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056C4" w14:textId="16EF3B27" w:rsidR="0098341E" w:rsidRDefault="0098341E" w:rsidP="00141BDC">
      <w:pPr>
        <w:ind w:right="-144"/>
        <w:jc w:val="center"/>
        <w:rPr>
          <w:bCs/>
          <w:sz w:val="40"/>
          <w:szCs w:val="40"/>
        </w:rPr>
      </w:pPr>
      <w:r w:rsidRPr="001234DB">
        <w:rPr>
          <w:noProof/>
        </w:rPr>
        <w:drawing>
          <wp:anchor distT="0" distB="0" distL="114300" distR="114300" simplePos="0" relativeHeight="251659264" behindDoc="1" locked="0" layoutInCell="1" allowOverlap="1" wp14:anchorId="19A617C4" wp14:editId="72BCFF4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572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405" y="21304"/>
                <wp:lineTo x="21405" y="0"/>
                <wp:lineTo x="0" y="0"/>
              </wp:wrapPolygon>
            </wp:wrapTight>
            <wp:docPr id="1" name="Image 1" descr="Description : cid:image001.png@01D446C9.EBC16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id:image001.png@01D446C9.EBC16D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5BDF9" w14:textId="1E1B433D" w:rsidR="00F5388F" w:rsidRPr="00FD7E48" w:rsidRDefault="00620326" w:rsidP="00141BDC">
      <w:pPr>
        <w:ind w:right="-144"/>
        <w:jc w:val="center"/>
        <w:rPr>
          <w:bCs/>
          <w:sz w:val="40"/>
          <w:szCs w:val="40"/>
        </w:rPr>
      </w:pPr>
      <w:r w:rsidRPr="00FD7E48">
        <w:rPr>
          <w:bCs/>
          <w:sz w:val="40"/>
          <w:szCs w:val="40"/>
        </w:rPr>
        <w:t xml:space="preserve">FICHE DE </w:t>
      </w:r>
      <w:r w:rsidR="00D76C43" w:rsidRPr="00FD7E48">
        <w:rPr>
          <w:bCs/>
          <w:sz w:val="40"/>
          <w:szCs w:val="40"/>
        </w:rPr>
        <w:t xml:space="preserve">POSTE </w:t>
      </w:r>
    </w:p>
    <w:p w14:paraId="1DDACEC4" w14:textId="6E3AF138" w:rsidR="008E34F7" w:rsidRDefault="008E34F7" w:rsidP="00141BDC">
      <w:pPr>
        <w:ind w:right="-144"/>
        <w:jc w:val="center"/>
        <w:rPr>
          <w:b/>
          <w:sz w:val="36"/>
          <w:szCs w:val="36"/>
        </w:rPr>
      </w:pPr>
    </w:p>
    <w:p w14:paraId="6644DE23" w14:textId="77777777" w:rsidR="008E34F7" w:rsidRPr="00B84B7E" w:rsidRDefault="008E34F7" w:rsidP="00141BDC">
      <w:pPr>
        <w:ind w:right="-144"/>
        <w:jc w:val="center"/>
        <w:rPr>
          <w:b/>
          <w:sz w:val="36"/>
          <w:szCs w:val="3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165CD5" w:rsidRPr="00E47319" w14:paraId="0EB0FE6D" w14:textId="77777777" w:rsidTr="001172B1">
        <w:trPr>
          <w:trHeight w:val="359"/>
        </w:trPr>
        <w:tc>
          <w:tcPr>
            <w:tcW w:w="10916" w:type="dxa"/>
            <w:shd w:val="clear" w:color="auto" w:fill="0000FF"/>
            <w:vAlign w:val="center"/>
          </w:tcPr>
          <w:p w14:paraId="41A5BF84" w14:textId="77777777" w:rsidR="00165CD5" w:rsidRPr="00E47319" w:rsidRDefault="00165CD5" w:rsidP="00141BDC">
            <w:pPr>
              <w:spacing w:before="20"/>
              <w:ind w:left="-108" w:right="-144" w:firstLine="108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INTITULE DU POSTE</w:t>
            </w:r>
          </w:p>
        </w:tc>
      </w:tr>
      <w:tr w:rsidR="00165CD5" w:rsidRPr="00E47319" w14:paraId="7C6F068D" w14:textId="77777777" w:rsidTr="001172B1">
        <w:trPr>
          <w:trHeight w:val="325"/>
        </w:trPr>
        <w:tc>
          <w:tcPr>
            <w:tcW w:w="10916" w:type="dxa"/>
            <w:vAlign w:val="center"/>
          </w:tcPr>
          <w:p w14:paraId="371D5C69" w14:textId="62C6B527" w:rsidR="00165CD5" w:rsidRPr="00AF6120" w:rsidRDefault="008E34F7" w:rsidP="00141BDC">
            <w:pPr>
              <w:ind w:right="-1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INFIRMIER</w:t>
            </w:r>
            <w:r w:rsidR="00FD7E48">
              <w:rPr>
                <w:rFonts w:ascii="Arial" w:hAnsi="Arial" w:cs="Arial"/>
                <w:b/>
              </w:rPr>
              <w:t xml:space="preserve"> (</w:t>
            </w:r>
            <w:proofErr w:type="gramStart"/>
            <w:r w:rsidR="00FD7E48">
              <w:rPr>
                <w:rFonts w:ascii="Arial" w:hAnsi="Arial" w:cs="Arial"/>
                <w:b/>
              </w:rPr>
              <w:t>E )</w:t>
            </w:r>
            <w:proofErr w:type="gramEnd"/>
            <w:r w:rsidR="00FD7E48">
              <w:rPr>
                <w:rFonts w:ascii="Arial" w:hAnsi="Arial" w:cs="Arial"/>
                <w:b/>
              </w:rPr>
              <w:t xml:space="preserve"> DE GERIATRIE</w:t>
            </w:r>
          </w:p>
        </w:tc>
      </w:tr>
    </w:tbl>
    <w:tbl>
      <w:tblPr>
        <w:tblpPr w:leftFromText="141" w:rightFromText="141" w:vertAnchor="text" w:horzAnchor="page" w:tblpX="496" w:tblpY="25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B84B7E" w:rsidRPr="00E47319" w14:paraId="2B3F6324" w14:textId="77777777" w:rsidTr="00F3104B">
        <w:trPr>
          <w:trHeight w:val="359"/>
        </w:trPr>
        <w:tc>
          <w:tcPr>
            <w:tcW w:w="11052" w:type="dxa"/>
            <w:shd w:val="clear" w:color="auto" w:fill="0000FF"/>
            <w:vAlign w:val="center"/>
          </w:tcPr>
          <w:p w14:paraId="4A5B4A54" w14:textId="77777777" w:rsidR="00B84B7E" w:rsidRPr="00E47319" w:rsidRDefault="00B84B7E" w:rsidP="001172B1">
            <w:pPr>
              <w:spacing w:before="20"/>
              <w:ind w:left="-108" w:right="-144" w:firstLine="108"/>
              <w:rPr>
                <w:smallCaps/>
                <w:color w:val="FFFFFF"/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DESCRIPTION DE LA DIRECTION / PÔLE / SERVICE</w:t>
            </w:r>
          </w:p>
        </w:tc>
      </w:tr>
      <w:tr w:rsidR="00B84B7E" w:rsidRPr="00E47319" w14:paraId="36C59AA6" w14:textId="77777777" w:rsidTr="00F3104B">
        <w:trPr>
          <w:trHeight w:val="614"/>
        </w:trPr>
        <w:tc>
          <w:tcPr>
            <w:tcW w:w="11052" w:type="dxa"/>
            <w:vAlign w:val="center"/>
          </w:tcPr>
          <w:p w14:paraId="39CB21C3" w14:textId="579A9598" w:rsidR="00B84B7E" w:rsidRPr="00995B4D" w:rsidRDefault="00986EFF" w:rsidP="001172B1">
            <w:pPr>
              <w:ind w:right="-144"/>
              <w:jc w:val="both"/>
              <w:rPr>
                <w:rFonts w:ascii="Arial" w:hAnsi="Arial" w:cs="Arial"/>
              </w:rPr>
            </w:pPr>
            <w:r w:rsidRPr="00995B4D">
              <w:rPr>
                <w:rFonts w:ascii="Arial" w:hAnsi="Arial" w:cs="Arial"/>
              </w:rPr>
              <w:t>CENTRE HOSPITALIER GENEVIEVE DE GAULLE ANTHONIOZ</w:t>
            </w:r>
            <w:r w:rsidR="000A7456" w:rsidRPr="00995B4D">
              <w:rPr>
                <w:rFonts w:ascii="Arial" w:hAnsi="Arial" w:cs="Arial"/>
              </w:rPr>
              <w:t xml:space="preserve"> </w:t>
            </w:r>
          </w:p>
          <w:p w14:paraId="40DB0CD5" w14:textId="284B5FF6" w:rsidR="00986EFF" w:rsidRDefault="00B47E3D" w:rsidP="001172B1">
            <w:pPr>
              <w:ind w:right="-144"/>
              <w:jc w:val="both"/>
              <w:rPr>
                <w:rFonts w:ascii="Arial" w:hAnsi="Arial" w:cs="Arial"/>
              </w:rPr>
            </w:pPr>
            <w:r w:rsidRPr="00995B4D">
              <w:rPr>
                <w:rFonts w:ascii="Arial" w:hAnsi="Arial" w:cs="Arial"/>
              </w:rPr>
              <w:t>P</w:t>
            </w:r>
            <w:r w:rsidR="005033A7">
              <w:rPr>
                <w:rFonts w:ascii="Arial" w:hAnsi="Arial" w:cs="Arial"/>
              </w:rPr>
              <w:t xml:space="preserve">ôle </w:t>
            </w:r>
            <w:r w:rsidR="00B67D62" w:rsidRPr="00995B4D">
              <w:rPr>
                <w:rFonts w:ascii="Arial" w:hAnsi="Arial" w:cs="Arial"/>
              </w:rPr>
              <w:t>de Gériatrie</w:t>
            </w:r>
            <w:r w:rsidR="0098341E">
              <w:rPr>
                <w:rFonts w:ascii="Arial" w:hAnsi="Arial" w:cs="Arial"/>
              </w:rPr>
              <w:t xml:space="preserve"> </w:t>
            </w:r>
            <w:r w:rsidR="005033A7">
              <w:rPr>
                <w:rFonts w:ascii="Arial" w:hAnsi="Arial" w:cs="Arial"/>
              </w:rPr>
              <w:t>et de réadaptation</w:t>
            </w:r>
          </w:p>
          <w:p w14:paraId="49ED11B9" w14:textId="77777777" w:rsidR="00465385" w:rsidRPr="00995B4D" w:rsidRDefault="00465385" w:rsidP="001172B1">
            <w:pPr>
              <w:ind w:right="-144"/>
              <w:jc w:val="both"/>
              <w:rPr>
                <w:rFonts w:ascii="Arial" w:hAnsi="Arial" w:cs="Arial"/>
              </w:rPr>
            </w:pPr>
          </w:p>
          <w:p w14:paraId="094431F9" w14:textId="77777777" w:rsidR="00465385" w:rsidRPr="00500D12" w:rsidRDefault="00465385" w:rsidP="001172B1">
            <w:pPr>
              <w:ind w:right="-144"/>
              <w:jc w:val="both"/>
              <w:rPr>
                <w:rFonts w:ascii="Arial" w:hAnsi="Arial" w:cs="Arial"/>
              </w:rPr>
            </w:pPr>
            <w:r w:rsidRPr="00500D12">
              <w:rPr>
                <w:rFonts w:ascii="Arial" w:hAnsi="Arial" w:cs="Arial"/>
              </w:rPr>
              <w:t>Secteur d’intervention :</w:t>
            </w:r>
          </w:p>
          <w:p w14:paraId="38EAAB96" w14:textId="38366D0B" w:rsidR="00986EFF" w:rsidRDefault="008271D0" w:rsidP="00F3104B">
            <w:pPr>
              <w:jc w:val="both"/>
              <w:rPr>
                <w:rFonts w:ascii="Arial" w:hAnsi="Arial" w:cs="Arial"/>
                <w:b/>
                <w:bCs/>
              </w:rPr>
            </w:pPr>
            <w:r w:rsidRPr="00AF6120">
              <w:rPr>
                <w:rFonts w:ascii="Arial" w:hAnsi="Arial" w:cs="Arial"/>
                <w:b/>
                <w:bCs/>
              </w:rPr>
              <w:t>Médecine unité 3 Cour</w:t>
            </w:r>
            <w:r w:rsidR="00F3104B">
              <w:rPr>
                <w:rFonts w:ascii="Arial" w:hAnsi="Arial" w:cs="Arial"/>
                <w:b/>
                <w:bCs/>
              </w:rPr>
              <w:t>t</w:t>
            </w:r>
            <w:r w:rsidRPr="00AF6120">
              <w:rPr>
                <w:rFonts w:ascii="Arial" w:hAnsi="Arial" w:cs="Arial"/>
                <w:b/>
                <w:bCs/>
              </w:rPr>
              <w:t xml:space="preserve"> Séjour Gériatrique (CSG) </w:t>
            </w:r>
          </w:p>
          <w:p w14:paraId="1B0214F1" w14:textId="77777777" w:rsidR="0098341E" w:rsidRPr="00AF6120" w:rsidRDefault="0098341E" w:rsidP="00F3104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2B9F5F5" w14:textId="3B326B9D" w:rsidR="00AF6120" w:rsidRDefault="00AF6120" w:rsidP="001172B1">
            <w:pPr>
              <w:ind w:right="-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patients accueillis sur l</w:t>
            </w:r>
            <w:r w:rsidR="00465385">
              <w:rPr>
                <w:rFonts w:ascii="Arial" w:hAnsi="Arial" w:cs="Arial"/>
              </w:rPr>
              <w:t>e secteur de court séjour gériatrique</w:t>
            </w:r>
            <w:r w:rsidR="00F310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sont :</w:t>
            </w:r>
          </w:p>
          <w:p w14:paraId="06EC7362" w14:textId="77777777" w:rsidR="00F3104B" w:rsidRDefault="00E17D3F" w:rsidP="00E17D3F">
            <w:pPr>
              <w:pStyle w:val="Paragraphedeliste"/>
              <w:numPr>
                <w:ilvl w:val="0"/>
                <w:numId w:val="37"/>
              </w:numPr>
              <w:ind w:right="-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F6120" w:rsidRPr="00E17D3F">
              <w:rPr>
                <w:rFonts w:ascii="Arial" w:hAnsi="Arial" w:cs="Arial"/>
              </w:rPr>
              <w:t>es personnes âgées de plus de 75 ans, en perte d’autonomie et dont l’état de santé</w:t>
            </w:r>
            <w:r w:rsidR="00F3104B">
              <w:rPr>
                <w:rFonts w:ascii="Arial" w:hAnsi="Arial" w:cs="Arial"/>
              </w:rPr>
              <w:t xml:space="preserve"> </w:t>
            </w:r>
          </w:p>
          <w:p w14:paraId="50D418F8" w14:textId="1C265DE2" w:rsidR="00AF6120" w:rsidRDefault="00AF6120" w:rsidP="00F3104B">
            <w:pPr>
              <w:pStyle w:val="Paragraphedeliste"/>
              <w:ind w:right="-144"/>
              <w:jc w:val="both"/>
              <w:rPr>
                <w:rFonts w:ascii="Arial" w:hAnsi="Arial" w:cs="Arial"/>
              </w:rPr>
            </w:pPr>
            <w:r w:rsidRPr="00E17D3F">
              <w:rPr>
                <w:rFonts w:ascii="Arial" w:hAnsi="Arial" w:cs="Arial"/>
              </w:rPr>
              <w:t xml:space="preserve"> </w:t>
            </w:r>
            <w:proofErr w:type="gramStart"/>
            <w:r w:rsidRPr="00E17D3F">
              <w:rPr>
                <w:rFonts w:ascii="Arial" w:hAnsi="Arial" w:cs="Arial"/>
              </w:rPr>
              <w:t>nécessite</w:t>
            </w:r>
            <w:proofErr w:type="gramEnd"/>
            <w:r w:rsidRPr="00E17D3F">
              <w:rPr>
                <w:rFonts w:ascii="Arial" w:hAnsi="Arial" w:cs="Arial"/>
              </w:rPr>
              <w:t xml:space="preserve"> une prise en charge pluridisciplinaire.</w:t>
            </w:r>
          </w:p>
          <w:p w14:paraId="1C0C79B8" w14:textId="2FAD036F" w:rsidR="00E17D3F" w:rsidRDefault="00E17D3F" w:rsidP="0098341E">
            <w:pPr>
              <w:pStyle w:val="Paragraphedeliste"/>
              <w:numPr>
                <w:ilvl w:val="0"/>
                <w:numId w:val="37"/>
              </w:numPr>
              <w:ind w:right="-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Provenant d</w:t>
            </w:r>
            <w:r w:rsidR="0098341E">
              <w:rPr>
                <w:rFonts w:ascii="Arial" w:hAnsi="Arial" w:cs="Arial"/>
              </w:rPr>
              <w:t>u Service d’</w:t>
            </w:r>
            <w:proofErr w:type="spellStart"/>
            <w:r w:rsidR="0098341E">
              <w:rPr>
                <w:rFonts w:ascii="Arial" w:hAnsi="Arial" w:cs="Arial"/>
              </w:rPr>
              <w:t>Acceuil</w:t>
            </w:r>
            <w:proofErr w:type="spellEnd"/>
            <w:r w:rsidR="0098341E">
              <w:rPr>
                <w:rFonts w:ascii="Arial" w:hAnsi="Arial" w:cs="Arial"/>
              </w:rPr>
              <w:t xml:space="preserve"> des Urgences (SAU)</w:t>
            </w:r>
            <w:r>
              <w:rPr>
                <w:rFonts w:ascii="Arial" w:hAnsi="Arial" w:cs="Arial"/>
              </w:rPr>
              <w:t>, de l’U</w:t>
            </w:r>
            <w:r w:rsidR="0098341E">
              <w:rPr>
                <w:rFonts w:ascii="Arial" w:hAnsi="Arial" w:cs="Arial"/>
              </w:rPr>
              <w:t xml:space="preserve">nité </w:t>
            </w:r>
            <w:r>
              <w:rPr>
                <w:rFonts w:ascii="Arial" w:hAnsi="Arial" w:cs="Arial"/>
              </w:rPr>
              <w:t>P</w:t>
            </w:r>
            <w:r w:rsidR="0098341E">
              <w:rPr>
                <w:rFonts w:ascii="Arial" w:hAnsi="Arial" w:cs="Arial"/>
              </w:rPr>
              <w:t xml:space="preserve">ost </w:t>
            </w:r>
            <w:r>
              <w:rPr>
                <w:rFonts w:ascii="Arial" w:hAnsi="Arial" w:cs="Arial"/>
              </w:rPr>
              <w:t>U</w:t>
            </w:r>
            <w:r w:rsidR="0098341E">
              <w:rPr>
                <w:rFonts w:ascii="Arial" w:hAnsi="Arial" w:cs="Arial"/>
              </w:rPr>
              <w:t xml:space="preserve">rgences </w:t>
            </w:r>
            <w:r>
              <w:rPr>
                <w:rFonts w:ascii="Arial" w:hAnsi="Arial" w:cs="Arial"/>
              </w:rPr>
              <w:t>G</w:t>
            </w:r>
            <w:r w:rsidR="0098341E">
              <w:rPr>
                <w:rFonts w:ascii="Arial" w:hAnsi="Arial" w:cs="Arial"/>
              </w:rPr>
              <w:t>ériatriques (UPUG)</w:t>
            </w:r>
            <w:r>
              <w:rPr>
                <w:rFonts w:ascii="Arial" w:hAnsi="Arial" w:cs="Arial"/>
              </w:rPr>
              <w:t>, SMR, EHPAD, plateforme parcours personnes âgées</w:t>
            </w:r>
            <w:r w:rsidR="007F4C07">
              <w:rPr>
                <w:rFonts w:ascii="Arial" w:hAnsi="Arial" w:cs="Arial"/>
              </w:rPr>
              <w:t xml:space="preserve"> </w:t>
            </w:r>
            <w:r w:rsidR="0098341E">
              <w:rPr>
                <w:rFonts w:ascii="Arial" w:hAnsi="Arial" w:cs="Arial"/>
              </w:rPr>
              <w:t>ou</w:t>
            </w:r>
            <w:r w:rsidRPr="0098341E">
              <w:rPr>
                <w:rFonts w:ascii="Arial" w:hAnsi="Arial" w:cs="Arial"/>
              </w:rPr>
              <w:t xml:space="preserve"> de leur domicile </w:t>
            </w:r>
          </w:p>
          <w:p w14:paraId="1B6993C4" w14:textId="77777777" w:rsidR="0098341E" w:rsidRPr="0098341E" w:rsidRDefault="0098341E" w:rsidP="0098341E">
            <w:pPr>
              <w:pStyle w:val="Paragraphedeliste"/>
              <w:ind w:right="-144"/>
              <w:jc w:val="both"/>
              <w:rPr>
                <w:rFonts w:ascii="Arial" w:hAnsi="Arial" w:cs="Arial"/>
              </w:rPr>
            </w:pPr>
          </w:p>
          <w:p w14:paraId="5DE869F9" w14:textId="77777777" w:rsidR="0027787E" w:rsidRDefault="00DF7923" w:rsidP="0027787E">
            <w:pPr>
              <w:ind w:right="-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s</w:t>
            </w:r>
            <w:r w:rsidR="0027787E">
              <w:rPr>
                <w:rFonts w:ascii="Arial" w:hAnsi="Arial" w:cs="Arial"/>
              </w:rPr>
              <w:t>e compose de 3</w:t>
            </w:r>
            <w:r>
              <w:rPr>
                <w:rFonts w:ascii="Arial" w:hAnsi="Arial" w:cs="Arial"/>
              </w:rPr>
              <w:t xml:space="preserve">3 lits, divisé en 3 secteurs de </w:t>
            </w:r>
            <w:r w:rsidR="0027787E">
              <w:rPr>
                <w:rFonts w:ascii="Arial" w:hAnsi="Arial" w:cs="Arial"/>
              </w:rPr>
              <w:t xml:space="preserve">11 lits </w:t>
            </w:r>
          </w:p>
          <w:p w14:paraId="2E881CCC" w14:textId="3C5682E5" w:rsidR="0098341E" w:rsidRPr="0027787E" w:rsidRDefault="0098341E" w:rsidP="0027787E">
            <w:pPr>
              <w:ind w:right="-144"/>
              <w:jc w:val="both"/>
              <w:rPr>
                <w:rFonts w:ascii="Arial" w:hAnsi="Arial" w:cs="Arial"/>
              </w:rPr>
            </w:pPr>
          </w:p>
        </w:tc>
      </w:tr>
      <w:tr w:rsidR="00465385" w:rsidRPr="00E47319" w14:paraId="7EBF0228" w14:textId="77777777" w:rsidTr="00F3104B">
        <w:trPr>
          <w:trHeight w:val="614"/>
        </w:trPr>
        <w:tc>
          <w:tcPr>
            <w:tcW w:w="11052" w:type="dxa"/>
            <w:vAlign w:val="center"/>
          </w:tcPr>
          <w:p w14:paraId="1920147F" w14:textId="77777777" w:rsidR="00465385" w:rsidRPr="00995B4D" w:rsidRDefault="00465385" w:rsidP="001172B1">
            <w:pPr>
              <w:ind w:right="-144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10989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3844"/>
      </w:tblGrid>
      <w:tr w:rsidR="00BB7324" w:rsidRPr="00E47319" w14:paraId="575B25BB" w14:textId="77777777" w:rsidTr="00995B4D">
        <w:trPr>
          <w:trHeight w:val="459"/>
        </w:trPr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55CA924B" w14:textId="77777777" w:rsidR="00BB7324" w:rsidRPr="00E47319" w:rsidRDefault="00BB7324" w:rsidP="00141BDC">
            <w:pPr>
              <w:ind w:right="-144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LOCALISATION ADMINISTRATIVE ET GEOGRAPHIQUE</w:t>
            </w:r>
          </w:p>
        </w:tc>
      </w:tr>
      <w:tr w:rsidR="00BB7324" w:rsidRPr="00E47319" w14:paraId="06466A5F" w14:textId="77777777" w:rsidTr="00995B4D"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52A5" w14:textId="39EA2224" w:rsidR="00BB7324" w:rsidRPr="00995B4D" w:rsidRDefault="00995B4D" w:rsidP="00CB5ED3">
            <w:pPr>
              <w:spacing w:before="20" w:after="20"/>
              <w:ind w:right="-144"/>
              <w:rPr>
                <w:rFonts w:ascii="Arial" w:hAnsi="Arial" w:cs="Arial"/>
              </w:rPr>
            </w:pPr>
            <w:r w:rsidRPr="00995B4D">
              <w:rPr>
                <w:rFonts w:ascii="Arial" w:hAnsi="Arial" w:cs="Arial"/>
              </w:rPr>
              <w:t>2</w:t>
            </w:r>
            <w:r w:rsidRPr="00995B4D">
              <w:rPr>
                <w:rFonts w:ascii="Arial" w:hAnsi="Arial" w:cs="Arial"/>
                <w:vertAlign w:val="superscript"/>
              </w:rPr>
              <w:t>ème</w:t>
            </w:r>
            <w:r w:rsidRPr="00995B4D">
              <w:rPr>
                <w:rFonts w:ascii="Arial" w:hAnsi="Arial" w:cs="Arial"/>
              </w:rPr>
              <w:t xml:space="preserve"> étage</w:t>
            </w:r>
            <w:r w:rsidR="00500D12">
              <w:rPr>
                <w:rFonts w:ascii="Arial" w:hAnsi="Arial" w:cs="Arial"/>
              </w:rPr>
              <w:t xml:space="preserve"> du CH </w:t>
            </w:r>
          </w:p>
        </w:tc>
      </w:tr>
      <w:tr w:rsidR="00BB7324" w:rsidRPr="00E47319" w14:paraId="74BE5489" w14:textId="77777777" w:rsidTr="00995B4D">
        <w:trPr>
          <w:gridAfter w:val="1"/>
          <w:wAfter w:w="3844" w:type="dxa"/>
        </w:trPr>
        <w:tc>
          <w:tcPr>
            <w:tcW w:w="7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B7D9A" w14:textId="77777777" w:rsidR="00BB7324" w:rsidRPr="00E47319" w:rsidRDefault="00BB7324" w:rsidP="00141BDC">
            <w:pPr>
              <w:spacing w:before="20" w:after="20"/>
              <w:ind w:right="-144"/>
              <w:rPr>
                <w:sz w:val="20"/>
                <w:szCs w:val="20"/>
              </w:rPr>
            </w:pPr>
          </w:p>
        </w:tc>
      </w:tr>
      <w:tr w:rsidR="00165CD5" w:rsidRPr="00E47319" w14:paraId="460FACF8" w14:textId="77777777" w:rsidTr="00995B4D">
        <w:trPr>
          <w:trHeight w:val="433"/>
        </w:trPr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44BDF292" w14:textId="77777777" w:rsidR="00165CD5" w:rsidRPr="00E47319" w:rsidRDefault="00165CD5" w:rsidP="00141BDC">
            <w:pPr>
              <w:ind w:right="-144"/>
              <w:rPr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PROFIL DU POSTE</w:t>
            </w:r>
          </w:p>
        </w:tc>
      </w:tr>
      <w:tr w:rsidR="00165CD5" w:rsidRPr="00E47319" w14:paraId="3C1D5AFD" w14:textId="77777777" w:rsidTr="00995B4D">
        <w:tc>
          <w:tcPr>
            <w:tcW w:w="10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B8F71" w14:textId="77777777" w:rsidR="00C04F61" w:rsidRPr="00D85383" w:rsidRDefault="00C04F61" w:rsidP="00C04F61">
            <w:pPr>
              <w:ind w:right="-144"/>
              <w:rPr>
                <w:sz w:val="16"/>
                <w:szCs w:val="20"/>
              </w:rPr>
            </w:pPr>
          </w:p>
          <w:p w14:paraId="536ACABA" w14:textId="349E0135" w:rsidR="00C04F61" w:rsidRPr="001E4257" w:rsidRDefault="00492BEE" w:rsidP="00C04F61">
            <w:pPr>
              <w:ind w:right="-144"/>
              <w:rPr>
                <w:rFonts w:ascii="Arial" w:hAnsi="Arial" w:cs="Arial"/>
              </w:rPr>
            </w:pPr>
            <w:r w:rsidRPr="001E4257">
              <w:rPr>
                <w:rFonts w:ascii="Arial" w:hAnsi="Arial" w:cs="Arial"/>
                <w:b/>
                <w:u w:val="single"/>
              </w:rPr>
              <w:t>Corps :</w:t>
            </w:r>
            <w:r w:rsidRPr="001E4257">
              <w:rPr>
                <w:rFonts w:ascii="Arial" w:hAnsi="Arial" w:cs="Arial"/>
              </w:rPr>
              <w:t xml:space="preserve">   </w:t>
            </w:r>
            <w:r w:rsidR="00995B4D" w:rsidRPr="001E4257">
              <w:rPr>
                <w:rFonts w:ascii="Arial" w:hAnsi="Arial" w:cs="Arial"/>
              </w:rPr>
              <w:t>Corps des infirmiers en soins généraux et spécialisés de la fonction publique hospitalière.</w:t>
            </w:r>
          </w:p>
          <w:p w14:paraId="42F011E5" w14:textId="77777777" w:rsidR="00C04F61" w:rsidRPr="00995B4D" w:rsidRDefault="00C04F61" w:rsidP="00C04F61">
            <w:pPr>
              <w:ind w:right="-144"/>
              <w:rPr>
                <w:rFonts w:ascii="Arial" w:hAnsi="Arial" w:cs="Arial"/>
                <w:sz w:val="16"/>
                <w:szCs w:val="20"/>
              </w:rPr>
            </w:pPr>
          </w:p>
          <w:p w14:paraId="0EEB4D3E" w14:textId="0B48D9B1" w:rsidR="00C04F61" w:rsidRPr="00995B4D" w:rsidRDefault="00492BEE" w:rsidP="00C04F61">
            <w:pPr>
              <w:tabs>
                <w:tab w:val="left" w:pos="3372"/>
                <w:tab w:val="left" w:pos="5652"/>
              </w:tabs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995B4D">
              <w:rPr>
                <w:rFonts w:ascii="Arial" w:hAnsi="Arial" w:cs="Arial"/>
                <w:b/>
                <w:u w:val="single"/>
              </w:rPr>
              <w:t xml:space="preserve">Grade </w:t>
            </w:r>
            <w:r w:rsidR="00C04F61" w:rsidRPr="00995B4D">
              <w:rPr>
                <w:rFonts w:ascii="Arial" w:hAnsi="Arial" w:cs="Arial"/>
                <w:b/>
                <w:u w:val="single"/>
              </w:rPr>
              <w:t>:</w:t>
            </w:r>
            <w:r w:rsidR="00C04F61" w:rsidRPr="00995B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5B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B4D" w:rsidRPr="00995B4D">
              <w:rPr>
                <w:rFonts w:ascii="Arial" w:hAnsi="Arial" w:cs="Arial"/>
              </w:rPr>
              <w:t>Infirmier en soins généraux et spécialisés</w:t>
            </w:r>
            <w:r w:rsidR="00995B4D">
              <w:rPr>
                <w:rFonts w:ascii="Arial" w:hAnsi="Arial" w:cs="Arial"/>
              </w:rPr>
              <w:t>.</w:t>
            </w:r>
          </w:p>
          <w:p w14:paraId="73FF0F33" w14:textId="77777777" w:rsidR="00492BEE" w:rsidRPr="00995B4D" w:rsidRDefault="00492BEE" w:rsidP="00C04F61">
            <w:pPr>
              <w:tabs>
                <w:tab w:val="left" w:pos="3372"/>
                <w:tab w:val="left" w:pos="5652"/>
              </w:tabs>
              <w:ind w:right="-144"/>
              <w:rPr>
                <w:rFonts w:ascii="Arial" w:hAnsi="Arial" w:cs="Arial"/>
                <w:sz w:val="20"/>
                <w:szCs w:val="20"/>
              </w:rPr>
            </w:pPr>
          </w:p>
          <w:p w14:paraId="1AF702E7" w14:textId="62DF20FA" w:rsidR="00492BEE" w:rsidRPr="00995B4D" w:rsidRDefault="00492BEE" w:rsidP="00C04F61">
            <w:pPr>
              <w:tabs>
                <w:tab w:val="left" w:pos="3372"/>
                <w:tab w:val="left" w:pos="5652"/>
              </w:tabs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995B4D">
              <w:rPr>
                <w:rFonts w:ascii="Arial" w:hAnsi="Arial" w:cs="Arial"/>
                <w:b/>
                <w:u w:val="single"/>
              </w:rPr>
              <w:t>Emploi </w:t>
            </w:r>
            <w:r w:rsidRPr="00995B4D">
              <w:rPr>
                <w:rFonts w:ascii="Arial" w:hAnsi="Arial" w:cs="Arial"/>
              </w:rPr>
              <w:t>:</w:t>
            </w:r>
            <w:r w:rsidRPr="00995B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B4D">
              <w:rPr>
                <w:rFonts w:ascii="Arial" w:hAnsi="Arial" w:cs="Arial"/>
              </w:rPr>
              <w:t>I</w:t>
            </w:r>
            <w:r w:rsidR="00995B4D" w:rsidRPr="00995B4D">
              <w:rPr>
                <w:rFonts w:ascii="Arial" w:hAnsi="Arial" w:cs="Arial"/>
              </w:rPr>
              <w:t>nfirmier en soins généraux</w:t>
            </w:r>
            <w:r w:rsidR="00995B4D">
              <w:rPr>
                <w:rFonts w:ascii="Arial" w:hAnsi="Arial" w:cs="Arial"/>
              </w:rPr>
              <w:t>.</w:t>
            </w:r>
          </w:p>
          <w:p w14:paraId="113716A3" w14:textId="77777777" w:rsidR="00C04F61" w:rsidRPr="00995B4D" w:rsidRDefault="00C04F61" w:rsidP="00C04F61">
            <w:pPr>
              <w:ind w:right="-144"/>
              <w:rPr>
                <w:rFonts w:ascii="Arial" w:hAnsi="Arial" w:cs="Arial"/>
                <w:sz w:val="16"/>
                <w:szCs w:val="20"/>
              </w:rPr>
            </w:pPr>
          </w:p>
          <w:p w14:paraId="096C1FF8" w14:textId="2FF84796" w:rsidR="00C04F61" w:rsidRPr="00995B4D" w:rsidRDefault="00C04F61" w:rsidP="00C04F61">
            <w:pPr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995B4D">
              <w:rPr>
                <w:rFonts w:ascii="Arial" w:hAnsi="Arial" w:cs="Arial"/>
                <w:b/>
                <w:u w:val="single"/>
              </w:rPr>
              <w:t>Encadrement</w:t>
            </w:r>
            <w:r w:rsidR="00492BEE" w:rsidRPr="00995B4D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8271D0" w:rsidRPr="00995B4D">
              <w:rPr>
                <w:rFonts w:ascii="Arial" w:hAnsi="Arial" w:cs="Arial"/>
              </w:rPr>
              <w:t xml:space="preserve">Direction des soins infirmiers, Cadre supérieur de santé, </w:t>
            </w:r>
            <w:r w:rsidR="00492BEE" w:rsidRPr="00995B4D">
              <w:rPr>
                <w:rFonts w:ascii="Arial" w:hAnsi="Arial" w:cs="Arial"/>
              </w:rPr>
              <w:t>C</w:t>
            </w:r>
            <w:r w:rsidR="008271D0" w:rsidRPr="00995B4D">
              <w:rPr>
                <w:rFonts w:ascii="Arial" w:hAnsi="Arial" w:cs="Arial"/>
              </w:rPr>
              <w:t>adre</w:t>
            </w:r>
            <w:r w:rsidR="00492BEE" w:rsidRPr="00995B4D">
              <w:rPr>
                <w:rFonts w:ascii="Arial" w:hAnsi="Arial" w:cs="Arial"/>
              </w:rPr>
              <w:t xml:space="preserve"> </w:t>
            </w:r>
            <w:r w:rsidR="008271D0" w:rsidRPr="00995B4D">
              <w:rPr>
                <w:rFonts w:ascii="Arial" w:hAnsi="Arial" w:cs="Arial"/>
              </w:rPr>
              <w:t>de</w:t>
            </w:r>
            <w:r w:rsidR="00492BEE" w:rsidRPr="00995B4D">
              <w:rPr>
                <w:rFonts w:ascii="Arial" w:hAnsi="Arial" w:cs="Arial"/>
              </w:rPr>
              <w:t xml:space="preserve"> S</w:t>
            </w:r>
            <w:r w:rsidR="008271D0" w:rsidRPr="00995B4D">
              <w:rPr>
                <w:rFonts w:ascii="Arial" w:hAnsi="Arial" w:cs="Arial"/>
              </w:rPr>
              <w:t>anté</w:t>
            </w:r>
            <w:r w:rsidR="00492BEE" w:rsidRPr="00995B4D">
              <w:rPr>
                <w:rFonts w:ascii="Arial" w:hAnsi="Arial" w:cs="Arial"/>
              </w:rPr>
              <w:t xml:space="preserve"> P</w:t>
            </w:r>
            <w:r w:rsidR="008271D0" w:rsidRPr="00995B4D">
              <w:rPr>
                <w:rFonts w:ascii="Arial" w:hAnsi="Arial" w:cs="Arial"/>
              </w:rPr>
              <w:t>aramédical</w:t>
            </w:r>
            <w:r w:rsidR="00995B4D">
              <w:rPr>
                <w:rFonts w:ascii="Arial" w:hAnsi="Arial" w:cs="Arial"/>
              </w:rPr>
              <w:t>.</w:t>
            </w:r>
          </w:p>
          <w:p w14:paraId="14131BC7" w14:textId="77777777" w:rsidR="00165CD5" w:rsidRPr="00A45EFD" w:rsidRDefault="00165CD5" w:rsidP="00D85383">
            <w:pPr>
              <w:ind w:right="-144"/>
              <w:rPr>
                <w:sz w:val="12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306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6"/>
      </w:tblGrid>
      <w:tr w:rsidR="00E47319" w:rsidRPr="00B84B7E" w14:paraId="0940E17A" w14:textId="77777777" w:rsidTr="001172B1">
        <w:trPr>
          <w:trHeight w:val="403"/>
        </w:trPr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FF"/>
            <w:vAlign w:val="center"/>
          </w:tcPr>
          <w:p w14:paraId="4D387081" w14:textId="77777777" w:rsidR="00E47319" w:rsidRPr="00E47319" w:rsidRDefault="00E47319" w:rsidP="00141BDC">
            <w:pPr>
              <w:ind w:right="-104"/>
              <w:rPr>
                <w:smallCaps/>
                <w:sz w:val="20"/>
                <w:szCs w:val="20"/>
              </w:rPr>
            </w:pPr>
            <w:r w:rsidRPr="00E47319">
              <w:rPr>
                <w:sz w:val="20"/>
                <w:szCs w:val="20"/>
              </w:rPr>
              <w:t>DESCRIPTION DU POSTE</w:t>
            </w:r>
          </w:p>
        </w:tc>
      </w:tr>
      <w:tr w:rsidR="00E47319" w:rsidRPr="00334E9A" w14:paraId="3FD70FA1" w14:textId="77777777" w:rsidTr="001172B1">
        <w:tc>
          <w:tcPr>
            <w:tcW w:w="11056" w:type="dxa"/>
          </w:tcPr>
          <w:p w14:paraId="1916CC48" w14:textId="77777777" w:rsidR="00967FC2" w:rsidRPr="00334E9A" w:rsidRDefault="00967FC2" w:rsidP="00D95C02">
            <w:pPr>
              <w:rPr>
                <w:sz w:val="8"/>
                <w:szCs w:val="20"/>
                <w:u w:val="single"/>
              </w:rPr>
            </w:pPr>
          </w:p>
          <w:p w14:paraId="1AA79A29" w14:textId="22CA8F5B" w:rsidR="00C73D91" w:rsidRDefault="00554D31" w:rsidP="00554D31">
            <w:pPr>
              <w:rPr>
                <w:rFonts w:ascii="Arial" w:hAnsi="Arial" w:cs="Arial"/>
                <w:b/>
                <w:bCs/>
              </w:rPr>
            </w:pPr>
            <w:r w:rsidRPr="002A210E">
              <w:rPr>
                <w:rFonts w:ascii="Arial" w:hAnsi="Arial" w:cs="Arial"/>
                <w:b/>
                <w:bCs/>
                <w:u w:val="single"/>
              </w:rPr>
              <w:t>Modalité d’intervention </w:t>
            </w:r>
            <w:r w:rsidRPr="002A210E">
              <w:rPr>
                <w:rFonts w:ascii="Arial" w:hAnsi="Arial" w:cs="Arial"/>
                <w:b/>
                <w:bCs/>
              </w:rPr>
              <w:t>:</w:t>
            </w:r>
          </w:p>
          <w:p w14:paraId="4FEA6329" w14:textId="77777777" w:rsidR="0098341E" w:rsidRPr="002A210E" w:rsidRDefault="0098341E" w:rsidP="00554D31">
            <w:pPr>
              <w:rPr>
                <w:rFonts w:ascii="Arial" w:hAnsi="Arial" w:cs="Arial"/>
                <w:b/>
                <w:bCs/>
              </w:rPr>
            </w:pPr>
          </w:p>
          <w:p w14:paraId="2AD1CC9F" w14:textId="37A5A89C" w:rsidR="00554D31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Evaluer l’état de santé d’une personne et analyser les situations de soins.</w:t>
            </w:r>
          </w:p>
          <w:p w14:paraId="779883C5" w14:textId="05AB575D" w:rsidR="00995B4D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Concevoir, définir et planifier des projets de soins personnalisés.</w:t>
            </w:r>
          </w:p>
          <w:p w14:paraId="194347B4" w14:textId="1D827920" w:rsidR="00995B4D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Dispenser des soins de nature préventive, curative ou palliative visant à promouvoir, maintenir et restaurer la santé.</w:t>
            </w:r>
          </w:p>
          <w:p w14:paraId="316D7454" w14:textId="662C8895" w:rsidR="00995B4D" w:rsidRDefault="00995B4D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Réaliser l’éducation thérapeutique et l’accompagnement des patients.</w:t>
            </w:r>
          </w:p>
          <w:p w14:paraId="55809D3C" w14:textId="1A394636" w:rsidR="0098341E" w:rsidRDefault="0098341E" w:rsidP="0098341E">
            <w:pPr>
              <w:rPr>
                <w:rFonts w:ascii="Arial" w:hAnsi="Arial" w:cs="Arial"/>
              </w:rPr>
            </w:pPr>
          </w:p>
          <w:p w14:paraId="22474263" w14:textId="77777777" w:rsidR="0098341E" w:rsidRPr="0098341E" w:rsidRDefault="0098341E" w:rsidP="0098341E">
            <w:pPr>
              <w:rPr>
                <w:rFonts w:ascii="Arial" w:hAnsi="Arial" w:cs="Arial"/>
              </w:rPr>
            </w:pPr>
          </w:p>
          <w:p w14:paraId="12868029" w14:textId="69424B93" w:rsidR="00554D31" w:rsidRPr="002A210E" w:rsidRDefault="00554D31" w:rsidP="00995B4D">
            <w:pPr>
              <w:jc w:val="both"/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lastRenderedPageBreak/>
              <w:t xml:space="preserve"> </w:t>
            </w:r>
          </w:p>
          <w:p w14:paraId="6BA5B960" w14:textId="695AE50B" w:rsidR="00995B4D" w:rsidRDefault="00995B4D" w:rsidP="00995B4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2A210E">
              <w:rPr>
                <w:rFonts w:ascii="Arial" w:hAnsi="Arial" w:cs="Arial"/>
                <w:b/>
                <w:bCs/>
                <w:u w:val="single"/>
              </w:rPr>
              <w:t>Spécificités du poste :</w:t>
            </w:r>
          </w:p>
          <w:p w14:paraId="5F11D8B2" w14:textId="77777777" w:rsidR="0098341E" w:rsidRDefault="0098341E" w:rsidP="00995B4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72014F80" w14:textId="6DEAF236" w:rsidR="002E7100" w:rsidRPr="002E7100" w:rsidRDefault="002E7100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2E7100">
              <w:rPr>
                <w:rFonts w:ascii="Arial" w:hAnsi="Arial" w:cs="Arial"/>
              </w:rPr>
              <w:t xml:space="preserve">Prendre en charge 11 </w:t>
            </w:r>
            <w:r w:rsidR="007E600E">
              <w:rPr>
                <w:rFonts w:ascii="Arial" w:hAnsi="Arial" w:cs="Arial"/>
              </w:rPr>
              <w:t>patients</w:t>
            </w:r>
            <w:r w:rsidRPr="002E7100">
              <w:rPr>
                <w:rFonts w:ascii="Arial" w:hAnsi="Arial" w:cs="Arial"/>
              </w:rPr>
              <w:t xml:space="preserve"> </w:t>
            </w:r>
            <w:r w:rsidR="001C3A13">
              <w:rPr>
                <w:rFonts w:ascii="Arial" w:hAnsi="Arial" w:cs="Arial"/>
              </w:rPr>
              <w:t xml:space="preserve">en horaire de jour </w:t>
            </w:r>
            <w:r w:rsidRPr="002E7100">
              <w:rPr>
                <w:rFonts w:ascii="Arial" w:hAnsi="Arial" w:cs="Arial"/>
              </w:rPr>
              <w:t>et 33</w:t>
            </w:r>
            <w:r w:rsidR="001C3A13">
              <w:rPr>
                <w:rFonts w:ascii="Arial" w:hAnsi="Arial" w:cs="Arial"/>
              </w:rPr>
              <w:t xml:space="preserve"> en horaire de </w:t>
            </w:r>
            <w:r w:rsidRPr="002E7100">
              <w:rPr>
                <w:rFonts w:ascii="Arial" w:hAnsi="Arial" w:cs="Arial"/>
              </w:rPr>
              <w:t>nuit</w:t>
            </w:r>
            <w:r w:rsidR="001C3A13">
              <w:rPr>
                <w:rFonts w:ascii="Arial" w:hAnsi="Arial" w:cs="Arial"/>
              </w:rPr>
              <w:t xml:space="preserve"> soit 1 binôme pour 11 patients le jour, et 1 binôme pour 33 la nuit)</w:t>
            </w:r>
          </w:p>
          <w:p w14:paraId="69935295" w14:textId="0243F24B" w:rsidR="00995B4D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Accueillir le patient et son entourage au sein de l’unité de soins</w:t>
            </w:r>
            <w:r w:rsidR="00FD3620">
              <w:rPr>
                <w:rFonts w:ascii="Arial" w:hAnsi="Arial" w:cs="Arial"/>
              </w:rPr>
              <w:t>.</w:t>
            </w:r>
          </w:p>
          <w:p w14:paraId="38D5F215" w14:textId="03B2E1D8" w:rsidR="00995B4D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Recueillir des données cliniques</w:t>
            </w:r>
            <w:r w:rsidR="00FD3620">
              <w:rPr>
                <w:rFonts w:ascii="Arial" w:hAnsi="Arial" w:cs="Arial"/>
              </w:rPr>
              <w:t>.</w:t>
            </w:r>
          </w:p>
          <w:p w14:paraId="6A68BDAB" w14:textId="52CAE8CA" w:rsidR="00995B4D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Observer l’état de santé et le comportement relationnel et social d’une personne.</w:t>
            </w:r>
          </w:p>
          <w:p w14:paraId="1B2AC461" w14:textId="4D51757C" w:rsidR="00995B4D" w:rsidRPr="002A210E" w:rsidRDefault="00995B4D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2A210E">
              <w:rPr>
                <w:rFonts w:ascii="Arial" w:hAnsi="Arial" w:cs="Arial"/>
              </w:rPr>
              <w:t>Coordonner et organiser les activités et les soins</w:t>
            </w:r>
            <w:r w:rsidR="00FD3620">
              <w:rPr>
                <w:rFonts w:ascii="Arial" w:hAnsi="Arial" w:cs="Arial"/>
              </w:rPr>
              <w:t>.</w:t>
            </w:r>
          </w:p>
          <w:p w14:paraId="7A729634" w14:textId="32642E2A" w:rsidR="00995B4D" w:rsidRDefault="00995B4D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Accompagner le patient dans les actes de la vie quotidienne en préservant son a</w:t>
            </w:r>
            <w:r w:rsidR="00FD3620" w:rsidRPr="005B27B8">
              <w:rPr>
                <w:rFonts w:ascii="Arial" w:hAnsi="Arial" w:cs="Arial"/>
              </w:rPr>
              <w:t>u</w:t>
            </w:r>
            <w:r w:rsidRPr="005B27B8">
              <w:rPr>
                <w:rFonts w:ascii="Arial" w:hAnsi="Arial" w:cs="Arial"/>
              </w:rPr>
              <w:t>tonomie</w:t>
            </w:r>
            <w:r w:rsidR="00FD3620" w:rsidRPr="005B27B8">
              <w:rPr>
                <w:rFonts w:ascii="Arial" w:hAnsi="Arial" w:cs="Arial"/>
              </w:rPr>
              <w:t>.</w:t>
            </w:r>
          </w:p>
          <w:p w14:paraId="484BCF2F" w14:textId="1D5065CA" w:rsidR="00886220" w:rsidRPr="005B27B8" w:rsidRDefault="00886220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Réaliser les soins de conforts et bien-être des patients.</w:t>
            </w:r>
          </w:p>
          <w:p w14:paraId="3C5294C7" w14:textId="679B4384" w:rsidR="00995B4D" w:rsidRPr="005B27B8" w:rsidRDefault="00995B4D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Réaliser les soins</w:t>
            </w:r>
            <w:r w:rsidR="00FD3620" w:rsidRPr="005B27B8">
              <w:rPr>
                <w:rFonts w:ascii="Arial" w:hAnsi="Arial" w:cs="Arial"/>
              </w:rPr>
              <w:t xml:space="preserve"> et </w:t>
            </w:r>
            <w:r w:rsidR="007808FF" w:rsidRPr="005B27B8">
              <w:rPr>
                <w:rFonts w:ascii="Arial" w:hAnsi="Arial" w:cs="Arial"/>
              </w:rPr>
              <w:t>activités</w:t>
            </w:r>
            <w:r w:rsidR="00FD3620" w:rsidRPr="005B27B8">
              <w:rPr>
                <w:rFonts w:ascii="Arial" w:hAnsi="Arial" w:cs="Arial"/>
              </w:rPr>
              <w:t xml:space="preserve"> à visée préventive, </w:t>
            </w:r>
            <w:r w:rsidR="005B27B8" w:rsidRPr="005B27B8">
              <w:rPr>
                <w:rFonts w:ascii="Arial" w:hAnsi="Arial" w:cs="Arial"/>
              </w:rPr>
              <w:t>diagnostique et thérap</w:t>
            </w:r>
            <w:r w:rsidR="005B27B8">
              <w:rPr>
                <w:rFonts w:ascii="Arial" w:hAnsi="Arial" w:cs="Arial"/>
              </w:rPr>
              <w:t>eu</w:t>
            </w:r>
            <w:r w:rsidR="005B27B8" w:rsidRPr="005B27B8">
              <w:rPr>
                <w:rFonts w:ascii="Arial" w:hAnsi="Arial" w:cs="Arial"/>
              </w:rPr>
              <w:t>tique.</w:t>
            </w:r>
          </w:p>
          <w:p w14:paraId="7333C5A9" w14:textId="4A7A0D8C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Surveiller l’évolution de l’état de santé</w:t>
            </w:r>
            <w:r>
              <w:rPr>
                <w:rFonts w:ascii="Arial" w:hAnsi="Arial" w:cs="Arial"/>
              </w:rPr>
              <w:t xml:space="preserve"> </w:t>
            </w:r>
            <w:r w:rsidRPr="005B27B8">
              <w:rPr>
                <w:rFonts w:ascii="Arial" w:hAnsi="Arial" w:cs="Arial"/>
              </w:rPr>
              <w:t>du patient.</w:t>
            </w:r>
          </w:p>
          <w:p w14:paraId="5F57F734" w14:textId="550F997F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Informer et éduquer le patient, l’entourage.</w:t>
            </w:r>
          </w:p>
          <w:p w14:paraId="52806DD5" w14:textId="44EC56F9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Evaluer le degré d’autonomie du Patient (GIR)</w:t>
            </w:r>
          </w:p>
          <w:p w14:paraId="14DECDB1" w14:textId="268AA3CA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Contrôler et gérer le matériel, les dispositifs et produits médicaux</w:t>
            </w:r>
          </w:p>
          <w:p w14:paraId="2FBA42D1" w14:textId="0AE08498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Entretenir, nettoyer et ranger le matériel.</w:t>
            </w:r>
          </w:p>
          <w:p w14:paraId="624B71D7" w14:textId="39D177BB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Assurer le bon fonctionnement des appareils et disposit</w:t>
            </w:r>
            <w:r>
              <w:rPr>
                <w:rFonts w:ascii="Arial" w:hAnsi="Arial" w:cs="Arial"/>
              </w:rPr>
              <w:t>i</w:t>
            </w:r>
            <w:r w:rsidRPr="005B27B8">
              <w:rPr>
                <w:rFonts w:ascii="Arial" w:hAnsi="Arial" w:cs="Arial"/>
              </w:rPr>
              <w:t>fs médicaux</w:t>
            </w:r>
          </w:p>
          <w:p w14:paraId="62EC9B4D" w14:textId="5FCAB149" w:rsid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Transmettre ses observations par écrit sans le dossier informatisé et par oral auprès des personnels compétents.</w:t>
            </w:r>
          </w:p>
          <w:p w14:paraId="7E0026A4" w14:textId="1BFA73E3" w:rsidR="002E7100" w:rsidRPr="005B27B8" w:rsidRDefault="002E7100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Participer aux groupes de travail institutionnels</w:t>
            </w:r>
          </w:p>
          <w:p w14:paraId="332B8DCB" w14:textId="6FEA55CC" w:rsidR="005B27B8" w:rsidRPr="005B27B8" w:rsidRDefault="005B27B8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5B27B8">
              <w:rPr>
                <w:rFonts w:ascii="Arial" w:hAnsi="Arial" w:cs="Arial"/>
              </w:rPr>
              <w:t>Accueillir et accompagner les étudiants en stage et les nouveaux agents.</w:t>
            </w:r>
          </w:p>
          <w:p w14:paraId="4CEF5BE4" w14:textId="77777777" w:rsidR="00554D31" w:rsidRPr="00334E9A" w:rsidRDefault="00554D31" w:rsidP="004C6EF8">
            <w:pPr>
              <w:jc w:val="both"/>
              <w:rPr>
                <w:sz w:val="20"/>
                <w:szCs w:val="20"/>
              </w:rPr>
            </w:pPr>
          </w:p>
          <w:p w14:paraId="524470BB" w14:textId="77777777" w:rsidR="0098341E" w:rsidRDefault="00F63FD0" w:rsidP="002A70ED">
            <w:pPr>
              <w:rPr>
                <w:rFonts w:ascii="Arial" w:hAnsi="Arial" w:cs="Arial"/>
                <w:b/>
              </w:rPr>
            </w:pPr>
            <w:r w:rsidRPr="00D05C22">
              <w:rPr>
                <w:rFonts w:ascii="Arial" w:hAnsi="Arial" w:cs="Arial"/>
                <w:b/>
                <w:u w:val="single"/>
              </w:rPr>
              <w:t>Contraintes :</w:t>
            </w:r>
            <w:r w:rsidRPr="00F63FD0">
              <w:rPr>
                <w:rFonts w:ascii="Arial" w:hAnsi="Arial" w:cs="Arial"/>
                <w:b/>
              </w:rPr>
              <w:t xml:space="preserve"> </w:t>
            </w:r>
          </w:p>
          <w:p w14:paraId="062C0DAF" w14:textId="6AE18D8F" w:rsidR="002A70ED" w:rsidRPr="0098341E" w:rsidRDefault="003C2F8F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  <w:bCs/>
              </w:rPr>
            </w:pPr>
            <w:r w:rsidRPr="0098341E">
              <w:rPr>
                <w:rFonts w:ascii="Arial" w:hAnsi="Arial" w:cs="Arial"/>
                <w:bCs/>
              </w:rPr>
              <w:t>Assurer la continuité de la pris</w:t>
            </w:r>
            <w:r w:rsidR="001C3A13" w:rsidRPr="0098341E">
              <w:rPr>
                <w:rFonts w:ascii="Arial" w:hAnsi="Arial" w:cs="Arial"/>
                <w:bCs/>
              </w:rPr>
              <w:t>e</w:t>
            </w:r>
            <w:r w:rsidRPr="0098341E">
              <w:rPr>
                <w:rFonts w:ascii="Arial" w:hAnsi="Arial" w:cs="Arial"/>
                <w:bCs/>
              </w:rPr>
              <w:t xml:space="preserve"> en charge auprès des patients de gériatrie 7 jours / 7, 24h/24h</w:t>
            </w:r>
            <w:r w:rsidR="00562B1C" w:rsidRPr="0098341E">
              <w:rPr>
                <w:rFonts w:ascii="Arial" w:hAnsi="Arial" w:cs="Arial"/>
                <w:bCs/>
              </w:rPr>
              <w:t>. Horaires jour et nuit.</w:t>
            </w:r>
          </w:p>
          <w:p w14:paraId="1947A3B7" w14:textId="77777777" w:rsidR="00D05C22" w:rsidRDefault="00D05C22" w:rsidP="002A70ED">
            <w:pPr>
              <w:rPr>
                <w:rFonts w:ascii="Arial" w:hAnsi="Arial" w:cs="Arial"/>
                <w:bCs/>
              </w:rPr>
            </w:pPr>
          </w:p>
          <w:p w14:paraId="4437D845" w14:textId="1C91AA41" w:rsidR="00D05C22" w:rsidRPr="00F63FD0" w:rsidRDefault="00D05C22" w:rsidP="002A70ED">
            <w:pPr>
              <w:rPr>
                <w:rFonts w:ascii="Arial" w:hAnsi="Arial" w:cs="Arial"/>
                <w:b/>
              </w:rPr>
            </w:pPr>
            <w:r w:rsidRPr="00D05C22">
              <w:rPr>
                <w:rFonts w:ascii="Arial" w:hAnsi="Arial" w:cs="Arial"/>
                <w:b/>
                <w:u w:val="single"/>
              </w:rPr>
              <w:t>Quotité :</w:t>
            </w:r>
            <w:r>
              <w:rPr>
                <w:rFonts w:ascii="Arial" w:hAnsi="Arial" w:cs="Arial"/>
                <w:bCs/>
              </w:rPr>
              <w:t xml:space="preserve"> 100%</w:t>
            </w:r>
          </w:p>
          <w:p w14:paraId="59A3F116" w14:textId="77777777" w:rsidR="005F7CA0" w:rsidRPr="00F63FD0" w:rsidRDefault="005F7CA0" w:rsidP="00A47256">
            <w:pPr>
              <w:rPr>
                <w:rFonts w:ascii="Arial" w:hAnsi="Arial" w:cs="Arial"/>
              </w:rPr>
            </w:pPr>
          </w:p>
          <w:p w14:paraId="3A476D83" w14:textId="536BB546" w:rsidR="00587403" w:rsidRPr="00562B1C" w:rsidRDefault="00E7175B" w:rsidP="00FB4460">
            <w:pPr>
              <w:rPr>
                <w:rFonts w:ascii="Arial" w:hAnsi="Arial" w:cs="Arial"/>
                <w:bCs/>
              </w:rPr>
            </w:pPr>
            <w:r w:rsidRPr="00F63FD0">
              <w:rPr>
                <w:rFonts w:ascii="Arial" w:hAnsi="Arial" w:cs="Arial"/>
                <w:b/>
                <w:u w:val="single"/>
              </w:rPr>
              <w:t>Horaire</w:t>
            </w:r>
            <w:r w:rsidR="00587403">
              <w:rPr>
                <w:rFonts w:ascii="Arial" w:hAnsi="Arial" w:cs="Arial"/>
                <w:b/>
                <w:u w:val="single"/>
              </w:rPr>
              <w:t xml:space="preserve">s </w:t>
            </w:r>
            <w:r w:rsidR="00554D31" w:rsidRPr="00562B1C">
              <w:rPr>
                <w:rFonts w:ascii="Arial" w:hAnsi="Arial" w:cs="Arial"/>
                <w:bCs/>
              </w:rPr>
              <w:t>:</w:t>
            </w:r>
            <w:r w:rsidR="003C2F8F" w:rsidRPr="00562B1C">
              <w:rPr>
                <w:rFonts w:ascii="Arial" w:hAnsi="Arial" w:cs="Arial"/>
                <w:bCs/>
              </w:rPr>
              <w:t xml:space="preserve">  Poste en 12</w:t>
            </w:r>
            <w:r w:rsidR="00587403" w:rsidRPr="00562B1C">
              <w:rPr>
                <w:rFonts w:ascii="Arial" w:hAnsi="Arial" w:cs="Arial"/>
                <w:bCs/>
              </w:rPr>
              <w:t>h</w:t>
            </w:r>
          </w:p>
          <w:p w14:paraId="0C51F7E7" w14:textId="7DEBAA31" w:rsidR="003C2F8F" w:rsidRPr="00562B1C" w:rsidRDefault="003C2F8F" w:rsidP="00FB4460">
            <w:pPr>
              <w:rPr>
                <w:rFonts w:ascii="Arial" w:hAnsi="Arial" w:cs="Arial"/>
                <w:bCs/>
              </w:rPr>
            </w:pPr>
            <w:r w:rsidRPr="00562B1C">
              <w:rPr>
                <w:rFonts w:ascii="Arial" w:hAnsi="Arial" w:cs="Arial"/>
                <w:bCs/>
              </w:rPr>
              <w:t xml:space="preserve"> </w:t>
            </w:r>
            <w:r w:rsidR="00002A25" w:rsidRPr="00562B1C">
              <w:rPr>
                <w:rFonts w:ascii="Arial" w:hAnsi="Arial" w:cs="Arial"/>
                <w:bCs/>
              </w:rPr>
              <w:t xml:space="preserve">                  </w:t>
            </w:r>
            <w:r w:rsidR="0098341E">
              <w:rPr>
                <w:rFonts w:ascii="Arial" w:hAnsi="Arial" w:cs="Arial"/>
                <w:bCs/>
              </w:rPr>
              <w:t>Alternance jour/nuit</w:t>
            </w:r>
            <w:r w:rsidRPr="00562B1C">
              <w:rPr>
                <w:rFonts w:ascii="Arial" w:hAnsi="Arial" w:cs="Arial"/>
                <w:bCs/>
              </w:rPr>
              <w:t xml:space="preserve"> </w:t>
            </w:r>
          </w:p>
          <w:p w14:paraId="7BBBBD8F" w14:textId="0A7EDECD" w:rsidR="000F1CBD" w:rsidRPr="00562B1C" w:rsidRDefault="000F1CBD" w:rsidP="00FB4460">
            <w:pPr>
              <w:rPr>
                <w:rFonts w:ascii="Arial" w:hAnsi="Arial" w:cs="Arial"/>
                <w:bCs/>
              </w:rPr>
            </w:pPr>
            <w:r w:rsidRPr="00562B1C">
              <w:rPr>
                <w:rFonts w:ascii="Arial" w:hAnsi="Arial" w:cs="Arial"/>
                <w:bCs/>
              </w:rPr>
              <w:t xml:space="preserve">                   Week-ends et jours fériés travaill</w:t>
            </w:r>
            <w:r w:rsidR="00CF1EFC" w:rsidRPr="00562B1C">
              <w:rPr>
                <w:rFonts w:ascii="Arial" w:hAnsi="Arial" w:cs="Arial"/>
                <w:bCs/>
              </w:rPr>
              <w:t>és</w:t>
            </w:r>
          </w:p>
          <w:p w14:paraId="38074D7F" w14:textId="219F1BE6" w:rsidR="009B6B02" w:rsidRPr="00562B1C" w:rsidRDefault="009B6B02" w:rsidP="00FB4460">
            <w:pPr>
              <w:rPr>
                <w:rFonts w:ascii="Arial" w:hAnsi="Arial" w:cs="Arial"/>
                <w:bCs/>
              </w:rPr>
            </w:pPr>
            <w:r w:rsidRPr="00562B1C">
              <w:rPr>
                <w:rFonts w:ascii="Arial" w:hAnsi="Arial" w:cs="Arial"/>
                <w:bCs/>
              </w:rPr>
              <w:t xml:space="preserve">                   Cycles de travail sur l’année civile</w:t>
            </w:r>
          </w:p>
          <w:p w14:paraId="60BF5E67" w14:textId="4B3553E0" w:rsidR="00FB4460" w:rsidRPr="00F63FD0" w:rsidRDefault="003C2F8F" w:rsidP="009B6B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</w:t>
            </w:r>
            <w:r w:rsidR="00E7175B" w:rsidRPr="00F63FD0">
              <w:rPr>
                <w:rFonts w:ascii="Arial" w:hAnsi="Arial" w:cs="Arial"/>
                <w:b/>
              </w:rPr>
              <w:t xml:space="preserve"> </w:t>
            </w:r>
          </w:p>
          <w:p w14:paraId="45574A76" w14:textId="77777777" w:rsidR="000A7456" w:rsidRPr="00F63FD0" w:rsidRDefault="000A7456" w:rsidP="00A47256">
            <w:pPr>
              <w:rPr>
                <w:rFonts w:ascii="Arial" w:hAnsi="Arial" w:cs="Arial"/>
              </w:rPr>
            </w:pPr>
          </w:p>
          <w:p w14:paraId="40D062D7" w14:textId="77777777" w:rsidR="00CE36AC" w:rsidRPr="005440F6" w:rsidRDefault="00E47319" w:rsidP="00554D31">
            <w:pPr>
              <w:rPr>
                <w:rFonts w:ascii="Arial" w:hAnsi="Arial" w:cs="Arial"/>
                <w:b/>
                <w:bCs/>
              </w:rPr>
            </w:pPr>
            <w:r w:rsidRPr="005440F6">
              <w:rPr>
                <w:rFonts w:ascii="Arial" w:hAnsi="Arial" w:cs="Arial"/>
                <w:b/>
                <w:bCs/>
                <w:u w:val="single"/>
              </w:rPr>
              <w:t>Rattachement hiérarchique</w:t>
            </w:r>
            <w:r w:rsidR="00C97598" w:rsidRPr="005440F6">
              <w:rPr>
                <w:rFonts w:ascii="Arial" w:hAnsi="Arial" w:cs="Arial"/>
                <w:b/>
                <w:bCs/>
              </w:rPr>
              <w:t xml:space="preserve"> : </w:t>
            </w:r>
          </w:p>
          <w:p w14:paraId="156CA102" w14:textId="372C0E19" w:rsidR="00CE36AC" w:rsidRPr="00F63FD0" w:rsidRDefault="00FA3D72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Cadre de Santé Paramédical</w:t>
            </w:r>
          </w:p>
          <w:p w14:paraId="30259E83" w14:textId="34F5087B" w:rsidR="00FB4460" w:rsidRPr="00F63FD0" w:rsidRDefault="00FB4460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Cadre Supérieur de Santé Paramédical</w:t>
            </w:r>
          </w:p>
          <w:p w14:paraId="027ED3D9" w14:textId="77777777" w:rsidR="00554D31" w:rsidRPr="00F63FD0" w:rsidRDefault="00554D31" w:rsidP="0098341E">
            <w:pPr>
              <w:pStyle w:val="Paragraphedeliste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Direction Des Soins</w:t>
            </w:r>
          </w:p>
          <w:p w14:paraId="36C03966" w14:textId="15E6E499" w:rsidR="00E47319" w:rsidRDefault="00E47319" w:rsidP="00E47319">
            <w:pPr>
              <w:rPr>
                <w:rFonts w:ascii="Arial" w:hAnsi="Arial" w:cs="Arial"/>
              </w:rPr>
            </w:pPr>
          </w:p>
          <w:p w14:paraId="0F2E5FD7" w14:textId="77777777" w:rsidR="0038109A" w:rsidRPr="00F63FD0" w:rsidRDefault="0038109A" w:rsidP="00E47319">
            <w:pPr>
              <w:rPr>
                <w:rFonts w:ascii="Arial" w:hAnsi="Arial" w:cs="Arial"/>
              </w:rPr>
            </w:pPr>
          </w:p>
          <w:p w14:paraId="0766CAB6" w14:textId="77777777" w:rsidR="00E47319" w:rsidRPr="005440F6" w:rsidRDefault="00E47319" w:rsidP="00E47319">
            <w:pPr>
              <w:rPr>
                <w:rFonts w:ascii="Arial" w:hAnsi="Arial" w:cs="Arial"/>
                <w:b/>
                <w:bCs/>
              </w:rPr>
            </w:pPr>
            <w:r w:rsidRPr="005440F6">
              <w:rPr>
                <w:rFonts w:ascii="Arial" w:hAnsi="Arial" w:cs="Arial"/>
                <w:b/>
                <w:bCs/>
                <w:u w:val="single"/>
              </w:rPr>
              <w:t>Liens fonctionnels</w:t>
            </w:r>
            <w:r w:rsidRPr="005440F6">
              <w:rPr>
                <w:rFonts w:ascii="Arial" w:hAnsi="Arial" w:cs="Arial"/>
                <w:b/>
                <w:bCs/>
              </w:rPr>
              <w:t> :</w:t>
            </w:r>
            <w:r w:rsidR="00337B88" w:rsidRPr="005440F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742BF3F" w14:textId="6B65442E" w:rsidR="0098341E" w:rsidRPr="0098341E" w:rsidRDefault="00554D31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8341E">
              <w:rPr>
                <w:rFonts w:ascii="Arial" w:hAnsi="Arial" w:cs="Arial"/>
              </w:rPr>
              <w:t>Médecin chef d</w:t>
            </w:r>
            <w:r w:rsidR="0098341E" w:rsidRPr="0098341E">
              <w:rPr>
                <w:rFonts w:ascii="Arial" w:hAnsi="Arial" w:cs="Arial"/>
              </w:rPr>
              <w:t xml:space="preserve">e service          </w:t>
            </w:r>
            <w:r w:rsidR="0098341E">
              <w:rPr>
                <w:rFonts w:ascii="Arial" w:hAnsi="Arial" w:cs="Arial"/>
              </w:rPr>
              <w:t xml:space="preserve">                                              - Agents</w:t>
            </w:r>
            <w:r w:rsidR="0098341E" w:rsidRPr="0098341E">
              <w:rPr>
                <w:rFonts w:ascii="Arial" w:hAnsi="Arial" w:cs="Arial"/>
              </w:rPr>
              <w:t xml:space="preserve"> de restaurations </w:t>
            </w:r>
          </w:p>
          <w:p w14:paraId="1226D0A5" w14:textId="08FFEA75" w:rsidR="0098341E" w:rsidRPr="00F63FD0" w:rsidRDefault="0098341E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Equipe médicale</w:t>
            </w:r>
            <w:r>
              <w:rPr>
                <w:rFonts w:ascii="Arial" w:hAnsi="Arial" w:cs="Arial"/>
              </w:rPr>
              <w:t xml:space="preserve">                                                                   </w:t>
            </w:r>
            <w:r w:rsidR="000F72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F63FD0">
              <w:rPr>
                <w:rFonts w:ascii="Arial" w:hAnsi="Arial" w:cs="Arial"/>
              </w:rPr>
              <w:t>Secrétaires médicales</w:t>
            </w:r>
          </w:p>
          <w:p w14:paraId="794D2051" w14:textId="5CD24193" w:rsidR="0098341E" w:rsidRPr="0098341E" w:rsidRDefault="0098341E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 xml:space="preserve">Equipe soignante </w:t>
            </w:r>
            <w:r>
              <w:rPr>
                <w:rFonts w:ascii="Arial" w:hAnsi="Arial" w:cs="Arial"/>
              </w:rPr>
              <w:t xml:space="preserve">                                                           </w:t>
            </w:r>
            <w:r w:rsidR="000F72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- </w:t>
            </w:r>
            <w:r w:rsidRPr="00F63FD0">
              <w:rPr>
                <w:rFonts w:ascii="Arial" w:hAnsi="Arial" w:cs="Arial"/>
              </w:rPr>
              <w:t>Infirmières des services</w:t>
            </w:r>
          </w:p>
          <w:p w14:paraId="1EDDBA6A" w14:textId="55753D48" w:rsidR="0098341E" w:rsidRPr="0098341E" w:rsidRDefault="0098341E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Cadres de santé</w:t>
            </w:r>
            <w:r>
              <w:rPr>
                <w:rFonts w:ascii="Arial" w:hAnsi="Arial" w:cs="Arial"/>
              </w:rPr>
              <w:t xml:space="preserve">                                                                    - </w:t>
            </w:r>
            <w:r w:rsidRPr="0098341E">
              <w:rPr>
                <w:rFonts w:ascii="Arial" w:hAnsi="Arial" w:cs="Arial"/>
              </w:rPr>
              <w:t>Brancardiers</w:t>
            </w:r>
            <w:r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>ervice mortuaire</w:t>
            </w:r>
          </w:p>
          <w:p w14:paraId="3B453911" w14:textId="160DB40C" w:rsidR="0098341E" w:rsidRPr="00F63FD0" w:rsidRDefault="0098341E" w:rsidP="0098341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Ergothérapeutes</w:t>
            </w:r>
            <w:r>
              <w:rPr>
                <w:rFonts w:ascii="Arial" w:hAnsi="Arial" w:cs="Arial"/>
              </w:rPr>
              <w:t xml:space="preserve">                                                                    - Ambulanciers</w:t>
            </w:r>
          </w:p>
          <w:p w14:paraId="69AB22BB" w14:textId="278991B8" w:rsidR="0098341E" w:rsidRPr="000F72F3" w:rsidRDefault="0098341E" w:rsidP="000F72F3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Kinésithérapeutes</w:t>
            </w:r>
            <w:r w:rsidR="000F72F3">
              <w:rPr>
                <w:rFonts w:ascii="Arial" w:hAnsi="Arial" w:cs="Arial"/>
              </w:rPr>
              <w:t xml:space="preserve">                                                                 - Médecins</w:t>
            </w:r>
            <w:r w:rsidR="000F72F3" w:rsidRPr="0098341E">
              <w:rPr>
                <w:rFonts w:ascii="Arial" w:hAnsi="Arial" w:cs="Arial"/>
              </w:rPr>
              <w:t xml:space="preserve"> libéraux</w:t>
            </w:r>
          </w:p>
          <w:p w14:paraId="65604CCD" w14:textId="013E294F" w:rsidR="0098341E" w:rsidRPr="000F72F3" w:rsidRDefault="0098341E" w:rsidP="000F72F3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Assistantes sociales</w:t>
            </w:r>
            <w:r w:rsidR="000F72F3">
              <w:rPr>
                <w:rFonts w:ascii="Arial" w:hAnsi="Arial" w:cs="Arial"/>
              </w:rPr>
              <w:t xml:space="preserve">                                                              - </w:t>
            </w:r>
            <w:r w:rsidR="000F72F3" w:rsidRPr="0098341E">
              <w:rPr>
                <w:rFonts w:ascii="Arial" w:hAnsi="Arial" w:cs="Arial"/>
              </w:rPr>
              <w:t>SSIAD/ESAD</w:t>
            </w:r>
          </w:p>
          <w:p w14:paraId="13CB1F0E" w14:textId="13CF683D" w:rsidR="0098341E" w:rsidRPr="000F72F3" w:rsidRDefault="0098341E" w:rsidP="000F72F3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F63FD0">
              <w:rPr>
                <w:rFonts w:ascii="Arial" w:hAnsi="Arial" w:cs="Arial"/>
              </w:rPr>
              <w:t>Diététiciennes</w:t>
            </w:r>
            <w:r>
              <w:rPr>
                <w:rFonts w:ascii="Arial" w:hAnsi="Arial" w:cs="Arial"/>
              </w:rPr>
              <w:t xml:space="preserve">     </w:t>
            </w:r>
            <w:r w:rsidR="000F72F3">
              <w:rPr>
                <w:rFonts w:ascii="Arial" w:hAnsi="Arial" w:cs="Arial"/>
              </w:rPr>
              <w:t xml:space="preserve">                                                                  - </w:t>
            </w:r>
            <w:r w:rsidR="000F72F3" w:rsidRPr="0098341E">
              <w:rPr>
                <w:rFonts w:ascii="Arial" w:hAnsi="Arial" w:cs="Arial"/>
              </w:rPr>
              <w:t>Equipe mobile de soins palliatifs</w:t>
            </w:r>
          </w:p>
          <w:p w14:paraId="66417683" w14:textId="77777777" w:rsidR="000F72F3" w:rsidRPr="0098341E" w:rsidRDefault="0098341E" w:rsidP="000F72F3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8341E">
              <w:rPr>
                <w:rFonts w:ascii="Arial" w:hAnsi="Arial" w:cs="Arial"/>
              </w:rPr>
              <w:t>Agents logisticiens</w:t>
            </w:r>
            <w:r w:rsidR="000F72F3">
              <w:rPr>
                <w:rFonts w:ascii="Arial" w:hAnsi="Arial" w:cs="Arial"/>
              </w:rPr>
              <w:t xml:space="preserve">                                                                - </w:t>
            </w:r>
            <w:r w:rsidR="000F72F3" w:rsidRPr="0098341E">
              <w:rPr>
                <w:rFonts w:ascii="Arial" w:hAnsi="Arial" w:cs="Arial"/>
              </w:rPr>
              <w:t>Institut de formation.</w:t>
            </w:r>
          </w:p>
          <w:p w14:paraId="4B3809A6" w14:textId="77777777" w:rsidR="00C73D91" w:rsidRPr="00334E9A" w:rsidRDefault="00C73D91" w:rsidP="000F72F3">
            <w:pPr>
              <w:rPr>
                <w:b/>
                <w:sz w:val="12"/>
                <w:szCs w:val="20"/>
              </w:rPr>
            </w:pPr>
          </w:p>
        </w:tc>
      </w:tr>
    </w:tbl>
    <w:p w14:paraId="387F63AA" w14:textId="77777777" w:rsidR="00E55BE2" w:rsidRPr="00334E9A" w:rsidRDefault="00E55BE2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0"/>
        </w:rPr>
      </w:pPr>
    </w:p>
    <w:p w14:paraId="0A1F31E0" w14:textId="77777777" w:rsidR="00C73D91" w:rsidRPr="00334E9A" w:rsidRDefault="00C73D91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0"/>
        </w:rPr>
      </w:pPr>
    </w:p>
    <w:tbl>
      <w:tblPr>
        <w:tblpPr w:leftFromText="141" w:rightFromText="141" w:vertAnchor="text" w:horzAnchor="margin" w:tblpXSpec="center" w:tblpY="64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7"/>
      </w:tblGrid>
      <w:tr w:rsidR="0084521A" w:rsidRPr="00334E9A" w14:paraId="60DB9415" w14:textId="77777777" w:rsidTr="00B0569B">
        <w:trPr>
          <w:trHeight w:val="203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69C90BEE" w14:textId="77777777" w:rsidR="0084521A" w:rsidRPr="00334E9A" w:rsidRDefault="0084521A" w:rsidP="0084521A">
            <w:pPr>
              <w:spacing w:before="40" w:after="40"/>
              <w:ind w:right="3469"/>
              <w:rPr>
                <w:b/>
                <w:color w:val="FFFFFF" w:themeColor="background1"/>
                <w:sz w:val="20"/>
                <w:szCs w:val="20"/>
              </w:rPr>
            </w:pPr>
            <w:r w:rsidRPr="00334E9A">
              <w:rPr>
                <w:color w:val="FFFFFF" w:themeColor="background1"/>
                <w:sz w:val="20"/>
                <w:szCs w:val="20"/>
              </w:rPr>
              <w:lastRenderedPageBreak/>
              <w:t>PROFIL REQUIS</w:t>
            </w:r>
          </w:p>
        </w:tc>
      </w:tr>
      <w:tr w:rsidR="0084521A" w:rsidRPr="00334E9A" w14:paraId="7A5F03DB" w14:textId="77777777" w:rsidTr="00B0569B">
        <w:trPr>
          <w:trHeight w:val="9493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5AC" w14:textId="77777777" w:rsidR="00AB0533" w:rsidRPr="00F72099" w:rsidRDefault="00AB0533" w:rsidP="00E94572">
            <w:p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  <w:b/>
                <w:color w:val="669900"/>
                <w:u w:val="single"/>
              </w:rPr>
              <w:t>Connaissances</w:t>
            </w:r>
            <w:r w:rsidRPr="00F72099">
              <w:rPr>
                <w:rFonts w:ascii="Arial" w:hAnsi="Arial" w:cs="Arial"/>
                <w:b/>
                <w:color w:val="669900"/>
              </w:rPr>
              <w:t> :</w:t>
            </w:r>
          </w:p>
          <w:p w14:paraId="672E24D6" w14:textId="78AD788E" w:rsidR="0084521A" w:rsidRPr="006A0699" w:rsidRDefault="00337B88" w:rsidP="00E94572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  <w:r w:rsidRPr="006A0699">
              <w:rPr>
                <w:rFonts w:ascii="Arial" w:hAnsi="Arial" w:cs="Arial"/>
                <w:b/>
                <w:bCs/>
                <w:u w:val="single"/>
              </w:rPr>
              <w:t>Connaissances générales</w:t>
            </w:r>
            <w:r w:rsidRPr="006A0699">
              <w:rPr>
                <w:rFonts w:ascii="Arial" w:hAnsi="Arial" w:cs="Arial"/>
                <w:b/>
                <w:bCs/>
              </w:rPr>
              <w:t xml:space="preserve"> : </w:t>
            </w:r>
          </w:p>
          <w:p w14:paraId="31F6E4F6" w14:textId="08BD8202" w:rsidR="00AD5E9D" w:rsidRPr="00F72099" w:rsidRDefault="00AD5E9D" w:rsidP="00AD5E9D">
            <w:pPr>
              <w:pStyle w:val="Paragraphedeliste"/>
              <w:numPr>
                <w:ilvl w:val="0"/>
                <w:numId w:val="3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Des règles d’hygiène hospitalière et objectif de consommation SHA</w:t>
            </w:r>
          </w:p>
          <w:p w14:paraId="70482185" w14:textId="0BC49DBE" w:rsidR="00337B88" w:rsidRPr="00F72099" w:rsidRDefault="00337B88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Droit des usagers du système de santé</w:t>
            </w:r>
          </w:p>
          <w:p w14:paraId="10E427DE" w14:textId="32B14BB3" w:rsidR="00AD5E9D" w:rsidRPr="00F72099" w:rsidRDefault="00AD5E9D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Soins de conforts et bien-être des patients</w:t>
            </w:r>
          </w:p>
          <w:p w14:paraId="4B2898EB" w14:textId="5593AB2C" w:rsidR="00AD5E9D" w:rsidRPr="00F72099" w:rsidRDefault="00AD5E9D" w:rsidP="00AD5E9D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Des règles d’hygiène alimentaire</w:t>
            </w:r>
          </w:p>
          <w:p w14:paraId="1A3AEE38" w14:textId="77777777" w:rsidR="00337B88" w:rsidRPr="00F72099" w:rsidRDefault="00337B88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Ergonomie</w:t>
            </w:r>
          </w:p>
          <w:p w14:paraId="61D19A68" w14:textId="52E83E77" w:rsidR="00337B88" w:rsidRPr="00F72099" w:rsidRDefault="00337B88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Ges</w:t>
            </w:r>
            <w:r w:rsidR="00AD5E9D" w:rsidRPr="00F72099">
              <w:rPr>
                <w:rFonts w:ascii="Arial" w:hAnsi="Arial" w:cs="Arial"/>
              </w:rPr>
              <w:t>tes d’urgences et ges</w:t>
            </w:r>
            <w:r w:rsidRPr="00F72099">
              <w:rPr>
                <w:rFonts w:ascii="Arial" w:hAnsi="Arial" w:cs="Arial"/>
              </w:rPr>
              <w:t>tion du stress</w:t>
            </w:r>
          </w:p>
          <w:p w14:paraId="411D6D3C" w14:textId="70475D5A" w:rsidR="00337B88" w:rsidRPr="00F72099" w:rsidRDefault="00AD5E9D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 xml:space="preserve">Médicales, </w:t>
            </w:r>
            <w:r w:rsidR="00337B88" w:rsidRPr="00F72099">
              <w:rPr>
                <w:rFonts w:ascii="Arial" w:hAnsi="Arial" w:cs="Arial"/>
              </w:rPr>
              <w:t>Psychologi</w:t>
            </w:r>
            <w:r w:rsidRPr="00F72099">
              <w:rPr>
                <w:rFonts w:ascii="Arial" w:hAnsi="Arial" w:cs="Arial"/>
              </w:rPr>
              <w:t>ques et scientifiques</w:t>
            </w:r>
          </w:p>
          <w:p w14:paraId="20F46E64" w14:textId="7CD53A35" w:rsidR="00337B88" w:rsidRPr="00F72099" w:rsidRDefault="00337B88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Risques et vigilances</w:t>
            </w:r>
          </w:p>
          <w:p w14:paraId="1B270568" w14:textId="609D8D0B" w:rsidR="00AD5E9D" w:rsidRPr="00F72099" w:rsidRDefault="00AD5E9D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Des nouvelles technologies de l’information et de la communication.</w:t>
            </w:r>
          </w:p>
          <w:p w14:paraId="5C3BB2C4" w14:textId="77777777" w:rsidR="00554D31" w:rsidRPr="00F72099" w:rsidRDefault="00554D31" w:rsidP="00337B88">
            <w:pPr>
              <w:pStyle w:val="Paragraphedeliste"/>
              <w:numPr>
                <w:ilvl w:val="0"/>
                <w:numId w:val="23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Pathologies démentielles (Alzheimer et démences apparentées…)</w:t>
            </w:r>
          </w:p>
          <w:p w14:paraId="7945EB22" w14:textId="77777777" w:rsidR="00337B88" w:rsidRPr="00554D31" w:rsidRDefault="00337B88" w:rsidP="00554D31">
            <w:pPr>
              <w:spacing w:before="40" w:after="40"/>
              <w:ind w:left="360" w:right="-646"/>
              <w:rPr>
                <w:sz w:val="20"/>
                <w:szCs w:val="20"/>
              </w:rPr>
            </w:pPr>
          </w:p>
          <w:p w14:paraId="0A5A60B4" w14:textId="18C4F238" w:rsidR="00337B88" w:rsidRPr="006A0699" w:rsidRDefault="00F72099" w:rsidP="00337B88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  <w:r w:rsidRPr="006A0699">
              <w:rPr>
                <w:rFonts w:ascii="Arial" w:hAnsi="Arial" w:cs="Arial"/>
                <w:b/>
                <w:bCs/>
                <w:u w:val="single"/>
              </w:rPr>
              <w:t>C</w:t>
            </w:r>
            <w:r w:rsidR="00337B88" w:rsidRPr="006A0699">
              <w:rPr>
                <w:rFonts w:ascii="Arial" w:hAnsi="Arial" w:cs="Arial"/>
                <w:b/>
                <w:bCs/>
                <w:u w:val="single"/>
              </w:rPr>
              <w:t>onnaissances opérationnelles</w:t>
            </w:r>
            <w:r w:rsidR="00337B88" w:rsidRPr="006A0699">
              <w:rPr>
                <w:rFonts w:ascii="Arial" w:hAnsi="Arial" w:cs="Arial"/>
                <w:b/>
                <w:bCs/>
              </w:rPr>
              <w:t xml:space="preserve"> : </w:t>
            </w:r>
          </w:p>
          <w:p w14:paraId="62A01291" w14:textId="3677C09B" w:rsidR="00F72099" w:rsidRDefault="00F72099" w:rsidP="00F72099">
            <w:pPr>
              <w:pStyle w:val="Paragraphedeliste"/>
              <w:numPr>
                <w:ilvl w:val="0"/>
                <w:numId w:val="3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Utilisation d</w:t>
            </w:r>
            <w:r w:rsidR="00B0569B">
              <w:rPr>
                <w:rFonts w:ascii="Arial" w:hAnsi="Arial" w:cs="Arial"/>
              </w:rPr>
              <w:t>’</w:t>
            </w:r>
            <w:r w:rsidRPr="00F72099">
              <w:rPr>
                <w:rFonts w:ascii="Arial" w:hAnsi="Arial" w:cs="Arial"/>
              </w:rPr>
              <w:t>u</w:t>
            </w:r>
            <w:r w:rsidR="00B0569B">
              <w:rPr>
                <w:rFonts w:ascii="Arial" w:hAnsi="Arial" w:cs="Arial"/>
              </w:rPr>
              <w:t>n</w:t>
            </w:r>
            <w:r w:rsidRPr="00F72099">
              <w:rPr>
                <w:rFonts w:ascii="Arial" w:hAnsi="Arial" w:cs="Arial"/>
              </w:rPr>
              <w:t xml:space="preserve"> logiciel </w:t>
            </w:r>
            <w:r w:rsidR="00B0569B">
              <w:rPr>
                <w:rFonts w:ascii="Arial" w:hAnsi="Arial" w:cs="Arial"/>
              </w:rPr>
              <w:t xml:space="preserve">dédié </w:t>
            </w:r>
            <w:r w:rsidRPr="00F72099">
              <w:rPr>
                <w:rFonts w:ascii="Arial" w:hAnsi="Arial" w:cs="Arial"/>
              </w:rPr>
              <w:t>pour le dossier informatisé du patient.</w:t>
            </w:r>
          </w:p>
          <w:p w14:paraId="3C1C9CEC" w14:textId="00CD8FB2" w:rsidR="005440F6" w:rsidRDefault="005440F6" w:rsidP="00F72099">
            <w:pPr>
              <w:pStyle w:val="Paragraphedeliste"/>
              <w:numPr>
                <w:ilvl w:val="0"/>
                <w:numId w:val="34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Utilisation du </w:t>
            </w:r>
            <w:r w:rsidR="00B0569B">
              <w:rPr>
                <w:rFonts w:ascii="Arial" w:hAnsi="Arial" w:cs="Arial"/>
              </w:rPr>
              <w:t xml:space="preserve">logiciel dédié </w:t>
            </w:r>
            <w:r>
              <w:rPr>
                <w:rFonts w:ascii="Arial" w:hAnsi="Arial" w:cs="Arial"/>
              </w:rPr>
              <w:t>pour la commande des p</w:t>
            </w:r>
            <w:r w:rsidR="006A069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ateaux repas et des collations.</w:t>
            </w:r>
          </w:p>
          <w:p w14:paraId="706AA795" w14:textId="50E4884A" w:rsidR="005440F6" w:rsidRDefault="005440F6" w:rsidP="00F72099">
            <w:pPr>
              <w:pStyle w:val="Paragraphedeliste"/>
              <w:numPr>
                <w:ilvl w:val="0"/>
                <w:numId w:val="34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Utilisation du </w:t>
            </w:r>
            <w:r w:rsidR="00B0569B">
              <w:rPr>
                <w:rFonts w:ascii="Arial" w:hAnsi="Arial" w:cs="Arial"/>
              </w:rPr>
              <w:t xml:space="preserve">logiciel dédié </w:t>
            </w:r>
            <w:r>
              <w:rPr>
                <w:rFonts w:ascii="Arial" w:hAnsi="Arial" w:cs="Arial"/>
              </w:rPr>
              <w:t>pour les commandes de pharmacie</w:t>
            </w:r>
            <w:r w:rsidR="006A0699">
              <w:rPr>
                <w:rFonts w:ascii="Arial" w:hAnsi="Arial" w:cs="Arial"/>
              </w:rPr>
              <w:t>.</w:t>
            </w:r>
          </w:p>
          <w:p w14:paraId="226133BA" w14:textId="577511E3" w:rsidR="006A0699" w:rsidRDefault="006A0699" w:rsidP="00F72099">
            <w:pPr>
              <w:pStyle w:val="Paragraphedeliste"/>
              <w:numPr>
                <w:ilvl w:val="0"/>
                <w:numId w:val="34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Utilisation du </w:t>
            </w:r>
            <w:r w:rsidR="00B0569B">
              <w:rPr>
                <w:rFonts w:ascii="Arial" w:hAnsi="Arial" w:cs="Arial"/>
              </w:rPr>
              <w:t xml:space="preserve">logiciel dédié </w:t>
            </w:r>
            <w:r>
              <w:rPr>
                <w:rFonts w:ascii="Arial" w:hAnsi="Arial" w:cs="Arial"/>
              </w:rPr>
              <w:t>pour la gestion des mouvements des patients</w:t>
            </w:r>
          </w:p>
          <w:p w14:paraId="03B13FED" w14:textId="34D77989" w:rsidR="006A0699" w:rsidRPr="00F72099" w:rsidRDefault="006A0699" w:rsidP="00F72099">
            <w:pPr>
              <w:pStyle w:val="Paragraphedeliste"/>
              <w:numPr>
                <w:ilvl w:val="0"/>
                <w:numId w:val="34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Utilisation des procédures établissements</w:t>
            </w:r>
          </w:p>
          <w:p w14:paraId="483C9BDA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Communication et relation d’aide</w:t>
            </w:r>
          </w:p>
          <w:p w14:paraId="5833D874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 xml:space="preserve">Education </w:t>
            </w:r>
            <w:r w:rsidR="00CB5ED3" w:rsidRPr="00F72099">
              <w:rPr>
                <w:rFonts w:ascii="Arial" w:hAnsi="Arial" w:cs="Arial"/>
              </w:rPr>
              <w:t xml:space="preserve">à la </w:t>
            </w:r>
            <w:r w:rsidRPr="00F72099">
              <w:rPr>
                <w:rFonts w:ascii="Arial" w:hAnsi="Arial" w:cs="Arial"/>
              </w:rPr>
              <w:t>santé</w:t>
            </w:r>
          </w:p>
          <w:p w14:paraId="5803C74F" w14:textId="6524F029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 xml:space="preserve">Ethique et </w:t>
            </w:r>
            <w:r w:rsidR="006A0699" w:rsidRPr="00F72099">
              <w:rPr>
                <w:rFonts w:ascii="Arial" w:hAnsi="Arial" w:cs="Arial"/>
              </w:rPr>
              <w:t>déontologie professionnelle</w:t>
            </w:r>
          </w:p>
          <w:p w14:paraId="2402147E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Hygiène hospitalière et prévention des infections nosocomiales</w:t>
            </w:r>
          </w:p>
          <w:p w14:paraId="7ED8E3BC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Connaissances médicales, générales et/ou spécifiques</w:t>
            </w:r>
          </w:p>
          <w:p w14:paraId="61A5ABD1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Méthodes de recherche en soins</w:t>
            </w:r>
          </w:p>
          <w:p w14:paraId="2BBD48F8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Méthodologie d’analyse de situation</w:t>
            </w:r>
          </w:p>
          <w:p w14:paraId="17A515FB" w14:textId="77777777" w:rsidR="00337B88" w:rsidRPr="00F72099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Pharmacologie</w:t>
            </w:r>
          </w:p>
          <w:p w14:paraId="33490764" w14:textId="36567E4C" w:rsidR="00337B88" w:rsidRDefault="00337B88" w:rsidP="00337B88">
            <w:pPr>
              <w:pStyle w:val="Paragraphedeliste"/>
              <w:numPr>
                <w:ilvl w:val="0"/>
                <w:numId w:val="24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F72099">
              <w:rPr>
                <w:rFonts w:ascii="Arial" w:hAnsi="Arial" w:cs="Arial"/>
              </w:rPr>
              <w:t>Santé publique</w:t>
            </w:r>
          </w:p>
          <w:p w14:paraId="2F37F73D" w14:textId="5BA17560" w:rsid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5C20B83E" w14:textId="77777777" w:rsidR="000F72F3" w:rsidRP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007E5E0D" w14:textId="18C513F6" w:rsidR="006A0699" w:rsidRPr="006A0699" w:rsidRDefault="006A0699" w:rsidP="006A0699">
            <w:pPr>
              <w:spacing w:before="40" w:after="40"/>
              <w:ind w:right="-646"/>
              <w:rPr>
                <w:rFonts w:ascii="Arial" w:hAnsi="Arial" w:cs="Arial"/>
                <w:b/>
                <w:bCs/>
                <w:u w:val="single"/>
              </w:rPr>
            </w:pPr>
            <w:r w:rsidRPr="006A0699">
              <w:rPr>
                <w:rFonts w:ascii="Arial" w:hAnsi="Arial" w:cs="Arial"/>
                <w:b/>
                <w:bCs/>
                <w:u w:val="single"/>
              </w:rPr>
              <w:t>Connaissances approfondies :</w:t>
            </w:r>
          </w:p>
          <w:p w14:paraId="5B9B88ED" w14:textId="4BBEC3E5" w:rsidR="006A0699" w:rsidRPr="006A0699" w:rsidRDefault="006A0699" w:rsidP="006A0699">
            <w:pPr>
              <w:pStyle w:val="Paragraphedeliste"/>
              <w:numPr>
                <w:ilvl w:val="0"/>
                <w:numId w:val="35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6A0699">
              <w:rPr>
                <w:rFonts w:ascii="Arial" w:hAnsi="Arial" w:cs="Arial"/>
              </w:rPr>
              <w:t>Sur les modalités d’accompagnement de la personne âgée</w:t>
            </w:r>
          </w:p>
          <w:p w14:paraId="7D4CEAC3" w14:textId="05ED93E0" w:rsidR="006A0699" w:rsidRPr="006A0699" w:rsidRDefault="006A0699" w:rsidP="006A0699">
            <w:pPr>
              <w:pStyle w:val="Paragraphedeliste"/>
              <w:numPr>
                <w:ilvl w:val="0"/>
                <w:numId w:val="35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6A0699">
              <w:rPr>
                <w:rFonts w:ascii="Arial" w:hAnsi="Arial" w:cs="Arial"/>
              </w:rPr>
              <w:t>Sur les pathologies liées au vieillissement</w:t>
            </w:r>
          </w:p>
          <w:p w14:paraId="064EA436" w14:textId="59C2D58F" w:rsidR="006A0699" w:rsidRPr="006A0699" w:rsidRDefault="006A0699" w:rsidP="006A0699">
            <w:pPr>
              <w:pStyle w:val="Paragraphedeliste"/>
              <w:numPr>
                <w:ilvl w:val="0"/>
                <w:numId w:val="35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6A0699">
              <w:rPr>
                <w:rFonts w:ascii="Arial" w:hAnsi="Arial" w:cs="Arial"/>
              </w:rPr>
              <w:t>De l’accompagnement des patients en fin de vie</w:t>
            </w:r>
          </w:p>
          <w:p w14:paraId="18125C4C" w14:textId="731DC1CF" w:rsidR="006A0699" w:rsidRPr="006A0699" w:rsidRDefault="006A0699" w:rsidP="006A0699">
            <w:pPr>
              <w:pStyle w:val="Paragraphedeliste"/>
              <w:numPr>
                <w:ilvl w:val="0"/>
                <w:numId w:val="35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6A0699">
              <w:rPr>
                <w:rFonts w:ascii="Arial" w:hAnsi="Arial" w:cs="Arial"/>
              </w:rPr>
              <w:t>Sur les thérapeutiques de pansements simples, chirurgicaux, complexes et vacuothérapie</w:t>
            </w:r>
          </w:p>
          <w:p w14:paraId="51AF7B3F" w14:textId="503E8CFD" w:rsidR="006A0699" w:rsidRDefault="00845546" w:rsidP="006A0699">
            <w:pPr>
              <w:pStyle w:val="Paragraphedeliste"/>
              <w:numPr>
                <w:ilvl w:val="0"/>
                <w:numId w:val="35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l</w:t>
            </w:r>
            <w:r w:rsidR="006A0699" w:rsidRPr="006A0699">
              <w:rPr>
                <w:rFonts w:ascii="Arial" w:hAnsi="Arial" w:cs="Arial"/>
              </w:rPr>
              <w:t>es régimes alimentaire</w:t>
            </w:r>
            <w:r>
              <w:rPr>
                <w:rFonts w:ascii="Arial" w:hAnsi="Arial" w:cs="Arial"/>
              </w:rPr>
              <w:t>s et des compléments alimentaires utiles en unité de gériatrie.</w:t>
            </w:r>
          </w:p>
          <w:p w14:paraId="0AB3A466" w14:textId="537CFF5A" w:rsidR="00257077" w:rsidRDefault="00257077" w:rsidP="00257077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7D5D09CA" w14:textId="754D9260" w:rsidR="00257077" w:rsidRPr="00257077" w:rsidRDefault="00257077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  <w:color w:val="00B050"/>
              </w:rPr>
            </w:pPr>
          </w:p>
          <w:p w14:paraId="3BF560CA" w14:textId="12B7B4A7" w:rsidR="00257077" w:rsidRPr="00B0569B" w:rsidRDefault="0038109A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  <w:u w:val="single"/>
              </w:rPr>
            </w:pPr>
            <w:r w:rsidRPr="00B0569B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257077" w:rsidRPr="00B0569B">
              <w:rPr>
                <w:rFonts w:ascii="Arial" w:hAnsi="Arial" w:cs="Arial"/>
                <w:b/>
                <w:bCs/>
                <w:u w:val="single"/>
              </w:rPr>
              <w:t>avoir-être :</w:t>
            </w:r>
          </w:p>
          <w:p w14:paraId="2C9A2B8F" w14:textId="6A8CE3E1" w:rsidR="0038109A" w:rsidRPr="0038109A" w:rsidRDefault="0038109A" w:rsidP="0038109A">
            <w:pPr>
              <w:pStyle w:val="Paragraphedeliste"/>
              <w:numPr>
                <w:ilvl w:val="0"/>
                <w:numId w:val="39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38109A">
              <w:rPr>
                <w:rFonts w:ascii="Arial" w:hAnsi="Arial" w:cs="Arial"/>
              </w:rPr>
              <w:t>Être dans l’empathie</w:t>
            </w:r>
          </w:p>
          <w:p w14:paraId="515AA09A" w14:textId="11C16EC0" w:rsidR="0038109A" w:rsidRPr="0038109A" w:rsidRDefault="0038109A" w:rsidP="0038109A">
            <w:pPr>
              <w:pStyle w:val="Paragraphedeliste"/>
              <w:numPr>
                <w:ilvl w:val="0"/>
                <w:numId w:val="39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38109A">
              <w:rPr>
                <w:rFonts w:ascii="Arial" w:hAnsi="Arial" w:cs="Arial"/>
              </w:rPr>
              <w:t>Être à l’écoute</w:t>
            </w:r>
          </w:p>
          <w:p w14:paraId="6F8C030D" w14:textId="1D5579F1" w:rsidR="0038109A" w:rsidRDefault="0038109A" w:rsidP="0038109A">
            <w:pPr>
              <w:pStyle w:val="Paragraphedeliste"/>
              <w:numPr>
                <w:ilvl w:val="0"/>
                <w:numId w:val="39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38109A">
              <w:rPr>
                <w:rFonts w:ascii="Arial" w:hAnsi="Arial" w:cs="Arial"/>
              </w:rPr>
              <w:t>Être tolérant et patient</w:t>
            </w:r>
          </w:p>
          <w:p w14:paraId="491A48CE" w14:textId="77777777" w:rsidR="0038109A" w:rsidRDefault="0038109A" w:rsidP="0038109A">
            <w:pPr>
              <w:pStyle w:val="Paragraphedeliste"/>
              <w:numPr>
                <w:ilvl w:val="0"/>
                <w:numId w:val="39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Travailler en équipe pluridisciplinaire</w:t>
            </w:r>
          </w:p>
          <w:p w14:paraId="6DE71F79" w14:textId="4CC85D80" w:rsidR="0038109A" w:rsidRDefault="0038109A" w:rsidP="0038109A">
            <w:pPr>
              <w:pStyle w:val="Paragraphedeliste"/>
              <w:numPr>
                <w:ilvl w:val="0"/>
                <w:numId w:val="39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38109A">
              <w:rPr>
                <w:rFonts w:ascii="Arial" w:hAnsi="Arial" w:cs="Arial"/>
              </w:rPr>
              <w:t>Être réactif face à une urgence vitale</w:t>
            </w:r>
          </w:p>
          <w:p w14:paraId="3DB7E0A0" w14:textId="37994940" w:rsid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0E9BFEDC" w14:textId="118CF2E6" w:rsid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674F2523" w14:textId="6250A9C5" w:rsid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4B8DE6A6" w14:textId="1DD6405B" w:rsid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3F6F9290" w14:textId="77777777" w:rsidR="000F72F3" w:rsidRPr="000F72F3" w:rsidRDefault="000F72F3" w:rsidP="000F72F3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686098D9" w14:textId="6DC3EDC4" w:rsidR="000F72F3" w:rsidRPr="00B0569B" w:rsidRDefault="0038109A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  <w:u w:val="single"/>
              </w:rPr>
            </w:pPr>
            <w:bookmarkStart w:id="0" w:name="_GoBack"/>
            <w:r w:rsidRPr="00B0569B">
              <w:rPr>
                <w:rFonts w:ascii="Arial" w:hAnsi="Arial" w:cs="Arial"/>
                <w:b/>
                <w:bCs/>
                <w:u w:val="single"/>
              </w:rPr>
              <w:t>Savoir-faire</w:t>
            </w:r>
          </w:p>
          <w:bookmarkEnd w:id="0"/>
          <w:p w14:paraId="5A3316D9" w14:textId="2A291AE6" w:rsidR="00257077" w:rsidRP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257077">
              <w:rPr>
                <w:rFonts w:ascii="Arial" w:hAnsi="Arial" w:cs="Arial"/>
              </w:rPr>
              <w:t>Analyser et synthétiser des informations nécessaires à la prise en charge et à la continuité des s</w:t>
            </w:r>
            <w:r w:rsidR="00B0569B">
              <w:rPr>
                <w:rFonts w:ascii="Arial" w:hAnsi="Arial" w:cs="Arial"/>
              </w:rPr>
              <w:t xml:space="preserve">oins </w:t>
            </w:r>
            <w:proofErr w:type="gramStart"/>
            <w:r w:rsidR="00B0569B">
              <w:rPr>
                <w:rFonts w:ascii="Arial" w:hAnsi="Arial" w:cs="Arial"/>
              </w:rPr>
              <w:t xml:space="preserve">des </w:t>
            </w:r>
            <w:r w:rsidRPr="00257077">
              <w:rPr>
                <w:rFonts w:ascii="Arial" w:hAnsi="Arial" w:cs="Arial"/>
              </w:rPr>
              <w:t xml:space="preserve"> </w:t>
            </w:r>
            <w:proofErr w:type="spellStart"/>
            <w:r w:rsidR="00B0569B">
              <w:rPr>
                <w:rFonts w:ascii="Arial" w:hAnsi="Arial" w:cs="Arial"/>
              </w:rPr>
              <w:t>des</w:t>
            </w:r>
            <w:proofErr w:type="spellEnd"/>
            <w:proofErr w:type="gramEnd"/>
            <w:r w:rsidR="00B0569B">
              <w:rPr>
                <w:rFonts w:ascii="Arial" w:hAnsi="Arial" w:cs="Arial"/>
              </w:rPr>
              <w:t xml:space="preserve"> </w:t>
            </w:r>
            <w:r w:rsidRPr="00257077">
              <w:rPr>
                <w:rFonts w:ascii="Arial" w:hAnsi="Arial" w:cs="Arial"/>
              </w:rPr>
              <w:t>patients</w:t>
            </w:r>
          </w:p>
          <w:p w14:paraId="784CFB1D" w14:textId="0D548CDB" w:rsidR="000F72F3" w:rsidRPr="000F72F3" w:rsidRDefault="00257077" w:rsidP="000F72F3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257077">
              <w:rPr>
                <w:rFonts w:ascii="Arial" w:hAnsi="Arial" w:cs="Arial"/>
              </w:rPr>
              <w:t>Adapter son comportement et sa pratique professionnelle aux situations critiques, dans son domaine de compétence</w:t>
            </w:r>
          </w:p>
          <w:p w14:paraId="2BE00760" w14:textId="2B49633A" w:rsidR="00E24FE7" w:rsidRDefault="00E24FE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Accompagner une personne âgée </w:t>
            </w:r>
            <w:r w:rsidR="000F72F3">
              <w:rPr>
                <w:rFonts w:ascii="Arial" w:hAnsi="Arial" w:cs="Arial"/>
              </w:rPr>
              <w:t>dans la réalisation des soins quotidiens en tenant compte de ses capacités fonctionnelles et cognitives</w:t>
            </w:r>
          </w:p>
          <w:p w14:paraId="0788060F" w14:textId="2F3EB704" w:rsidR="000F72F3" w:rsidRPr="000F72F3" w:rsidRDefault="000F72F3" w:rsidP="000F72F3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Organiser et coordonner les interventions soignantes</w:t>
            </w:r>
          </w:p>
          <w:p w14:paraId="5A9CC0EF" w14:textId="600D787F" w:rsidR="00257077" w:rsidRP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257077">
              <w:rPr>
                <w:rFonts w:ascii="Arial" w:hAnsi="Arial" w:cs="Arial"/>
              </w:rPr>
              <w:t>Elaborer et formaliser un diagnostic de santé dans son domaine de compétences</w:t>
            </w:r>
          </w:p>
          <w:p w14:paraId="7FD48583" w14:textId="67C44420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 w:rsidRPr="00257077">
              <w:rPr>
                <w:rFonts w:ascii="Arial" w:hAnsi="Arial" w:cs="Arial"/>
              </w:rPr>
              <w:t>Concevoir et conduire un projet de soins afin de proposer les soins, les adaptés à la situation, sans son domaine de compétences</w:t>
            </w:r>
          </w:p>
          <w:p w14:paraId="6F76605B" w14:textId="30EBBA93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Mettre en œuvre des actions à visées diagnostiques et thérapeutique</w:t>
            </w:r>
          </w:p>
          <w:p w14:paraId="5E617257" w14:textId="2065FF2E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Conseiller le patient et son entourage dans le cadre du projet personnalisé du patient</w:t>
            </w:r>
          </w:p>
          <w:p w14:paraId="03FB5018" w14:textId="08151FEE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Conduire un entretien d’aide</w:t>
            </w:r>
          </w:p>
          <w:p w14:paraId="2D76A7C2" w14:textId="04BDC1F5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Initier et mettre en œuvre des soins éducatifs et préventifs</w:t>
            </w:r>
          </w:p>
          <w:p w14:paraId="7E806732" w14:textId="7DF70909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Accompagnement du patient et de sa famille en fin de vie</w:t>
            </w:r>
          </w:p>
          <w:p w14:paraId="09228959" w14:textId="19D5E903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Restaurer et maintenir </w:t>
            </w:r>
            <w:proofErr w:type="gramStart"/>
            <w:r>
              <w:rPr>
                <w:rFonts w:ascii="Arial" w:hAnsi="Arial" w:cs="Arial"/>
              </w:rPr>
              <w:t>l(</w:t>
            </w:r>
            <w:proofErr w:type="gramEnd"/>
            <w:r>
              <w:rPr>
                <w:rFonts w:ascii="Arial" w:hAnsi="Arial" w:cs="Arial"/>
              </w:rPr>
              <w:t>autonomie des patients</w:t>
            </w:r>
          </w:p>
          <w:p w14:paraId="3E58CC51" w14:textId="61519A05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Effectuer des transmissions claires et concises</w:t>
            </w:r>
          </w:p>
          <w:p w14:paraId="128EAC07" w14:textId="58626154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Informer et former des personnels en formation</w:t>
            </w:r>
          </w:p>
          <w:p w14:paraId="513CB3B9" w14:textId="4F9601AA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 des stocks (commandes, </w:t>
            </w:r>
            <w:r w:rsidR="00687CD6">
              <w:rPr>
                <w:rFonts w:ascii="Arial" w:hAnsi="Arial" w:cs="Arial"/>
              </w:rPr>
              <w:t>péremption</w:t>
            </w:r>
            <w:r>
              <w:rPr>
                <w:rFonts w:ascii="Arial" w:hAnsi="Arial" w:cs="Arial"/>
              </w:rPr>
              <w:t>, …)</w:t>
            </w:r>
          </w:p>
          <w:p w14:paraId="0A14DE07" w14:textId="21D03BB8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Utiliser les gestes et postures acquises pour la manutention des patients</w:t>
            </w:r>
          </w:p>
          <w:p w14:paraId="4C8FD131" w14:textId="025B7C51" w:rsid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 du secret professionnel</w:t>
            </w:r>
          </w:p>
          <w:p w14:paraId="3DB06D25" w14:textId="3867D4CD" w:rsidR="00257077" w:rsidRPr="00257077" w:rsidRDefault="00257077" w:rsidP="00257077">
            <w:pPr>
              <w:pStyle w:val="Paragraphedeliste"/>
              <w:numPr>
                <w:ilvl w:val="0"/>
                <w:numId w:val="36"/>
              </w:num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Promouvoir la bientraitance</w:t>
            </w:r>
          </w:p>
          <w:p w14:paraId="71BF5500" w14:textId="164AA05D" w:rsidR="00257077" w:rsidRDefault="00257077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</w:p>
          <w:p w14:paraId="47F6CF40" w14:textId="62799E51" w:rsidR="00286CB0" w:rsidRDefault="00286CB0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</w:p>
          <w:p w14:paraId="2E13121A" w14:textId="77777777" w:rsidR="00B0569B" w:rsidRPr="006C4AF4" w:rsidRDefault="00B0569B" w:rsidP="00B0569B">
            <w:pPr>
              <w:spacing w:before="40" w:after="40"/>
              <w:ind w:right="-646"/>
              <w:rPr>
                <w:rFonts w:ascii="Arial" w:hAnsi="Arial" w:cs="Arial"/>
                <w:b/>
                <w:bCs/>
                <w:u w:val="single"/>
              </w:rPr>
            </w:pPr>
            <w:r w:rsidRPr="006C4AF4">
              <w:rPr>
                <w:rFonts w:ascii="Arial" w:hAnsi="Arial" w:cs="Arial"/>
                <w:b/>
                <w:bCs/>
                <w:u w:val="single"/>
              </w:rPr>
              <w:t>EVOLUTION Possible</w:t>
            </w:r>
          </w:p>
          <w:p w14:paraId="2CAA41CB" w14:textId="77777777" w:rsidR="00B0569B" w:rsidRDefault="00B0569B" w:rsidP="00B0569B">
            <w:pPr>
              <w:spacing w:before="40" w:after="40"/>
              <w:ind w:right="-646"/>
              <w:rPr>
                <w:rFonts w:ascii="Arial" w:hAnsi="Arial" w:cs="Arial"/>
              </w:rPr>
            </w:pPr>
          </w:p>
          <w:p w14:paraId="1AAAD420" w14:textId="77777777" w:rsidR="00B0569B" w:rsidRDefault="00B0569B" w:rsidP="00B0569B">
            <w:pPr>
              <w:spacing w:before="40" w:after="40"/>
              <w:ind w:right="-6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spécialiser avec un diplôme universitaire spécifique personne âgées ou soins palliatifs, </w:t>
            </w:r>
          </w:p>
          <w:p w14:paraId="1FC04870" w14:textId="26989F20" w:rsidR="00286CB0" w:rsidRDefault="00B0569B" w:rsidP="00B0569B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Cadre de Santé</w:t>
            </w:r>
          </w:p>
          <w:p w14:paraId="1E56B937" w14:textId="77777777" w:rsidR="00286CB0" w:rsidRDefault="00286CB0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</w:p>
          <w:p w14:paraId="7459A280" w14:textId="77777777" w:rsidR="00286CB0" w:rsidRDefault="00286CB0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</w:p>
          <w:p w14:paraId="5FAD9AEA" w14:textId="7B552807" w:rsidR="00286CB0" w:rsidRPr="00286CB0" w:rsidRDefault="00286CB0" w:rsidP="00257077">
            <w:pPr>
              <w:spacing w:before="40" w:after="40"/>
              <w:ind w:right="-646"/>
              <w:rPr>
                <w:rFonts w:ascii="Arial" w:hAnsi="Arial" w:cs="Arial"/>
                <w:b/>
                <w:bCs/>
              </w:rPr>
            </w:pPr>
          </w:p>
          <w:tbl>
            <w:tblPr>
              <w:tblpPr w:leftFromText="141" w:rightFromText="141" w:horzAnchor="page" w:tblpX="6121" w:tblpY="1860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  <w:gridCol w:w="3000"/>
            </w:tblGrid>
            <w:tr w:rsidR="00286CB0" w14:paraId="2733E970" w14:textId="77777777" w:rsidTr="00286CB0">
              <w:trPr>
                <w:trHeight w:val="160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944ADA" w14:textId="098B76E1" w:rsidR="00286CB0" w:rsidRPr="00286CB0" w:rsidRDefault="00286CB0" w:rsidP="00286CB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CD09C3" w14:textId="77777777" w:rsidR="00286CB0" w:rsidRDefault="00286CB0" w:rsidP="00286CB0"/>
                <w:p w14:paraId="4999AAA2" w14:textId="0A6FAF1D" w:rsidR="00286CB0" w:rsidRDefault="00286CB0" w:rsidP="00286CB0"/>
              </w:tc>
            </w:tr>
          </w:tbl>
          <w:p w14:paraId="13AD4C91" w14:textId="7BE22785" w:rsidR="00AB0533" w:rsidRPr="000F72F3" w:rsidRDefault="00AB0533" w:rsidP="00286CB0">
            <w:pPr>
              <w:spacing w:before="40" w:after="40"/>
              <w:ind w:right="-646"/>
              <w:rPr>
                <w:rFonts w:ascii="Arial" w:hAnsi="Arial" w:cs="Arial"/>
              </w:rPr>
            </w:pPr>
          </w:p>
        </w:tc>
      </w:tr>
    </w:tbl>
    <w:p w14:paraId="2A23D6B4" w14:textId="77777777" w:rsidR="0084521A" w:rsidRDefault="0084521A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2"/>
        </w:rPr>
      </w:pPr>
    </w:p>
    <w:p w14:paraId="3BF091D4" w14:textId="77777777" w:rsidR="00B55044" w:rsidRDefault="00B55044" w:rsidP="00E47319">
      <w:pPr>
        <w:pStyle w:val="En-tte"/>
        <w:tabs>
          <w:tab w:val="clear" w:pos="4536"/>
          <w:tab w:val="clear" w:pos="9072"/>
        </w:tabs>
        <w:ind w:left="-993"/>
        <w:jc w:val="both"/>
        <w:rPr>
          <w:b/>
          <w:bCs/>
        </w:rPr>
      </w:pPr>
    </w:p>
    <w:p w14:paraId="17175513" w14:textId="77777777" w:rsidR="00B55044" w:rsidRDefault="00B55044" w:rsidP="00E47319">
      <w:pPr>
        <w:pStyle w:val="En-tte"/>
        <w:tabs>
          <w:tab w:val="clear" w:pos="4536"/>
          <w:tab w:val="clear" w:pos="9072"/>
        </w:tabs>
        <w:ind w:left="-993"/>
        <w:jc w:val="both"/>
        <w:rPr>
          <w:b/>
          <w:bCs/>
        </w:rPr>
      </w:pPr>
    </w:p>
    <w:p w14:paraId="75277252" w14:textId="77777777" w:rsidR="007B4E4A" w:rsidRPr="00B84B7E" w:rsidRDefault="007B4E4A" w:rsidP="00E47319">
      <w:pPr>
        <w:pStyle w:val="En-tte"/>
        <w:tabs>
          <w:tab w:val="clear" w:pos="4536"/>
          <w:tab w:val="clear" w:pos="9072"/>
        </w:tabs>
        <w:ind w:left="-993"/>
        <w:jc w:val="both"/>
        <w:rPr>
          <w:b/>
          <w:bCs/>
        </w:rPr>
      </w:pPr>
      <w:r w:rsidRPr="00B84B7E">
        <w:rPr>
          <w:b/>
          <w:bCs/>
        </w:rPr>
        <w:t>Rédacteur proposition fiche de fonction (□ version initiale / mise à jour)</w:t>
      </w:r>
    </w:p>
    <w:p w14:paraId="0559AB61" w14:textId="77777777" w:rsidR="007B4E4A" w:rsidRPr="00881C05" w:rsidRDefault="007B4E4A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8"/>
        </w:rPr>
      </w:pPr>
    </w:p>
    <w:tbl>
      <w:tblPr>
        <w:tblW w:w="10943" w:type="dxa"/>
        <w:tblInd w:w="-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517"/>
        <w:gridCol w:w="4258"/>
      </w:tblGrid>
      <w:tr w:rsidR="007B4E4A" w:rsidRPr="00B84B7E" w14:paraId="6A7AB3B4" w14:textId="77777777" w:rsidTr="000F72F3">
        <w:trPr>
          <w:trHeight w:val="113"/>
        </w:trPr>
        <w:tc>
          <w:tcPr>
            <w:tcW w:w="3168" w:type="dxa"/>
          </w:tcPr>
          <w:p w14:paraId="5C1057D1" w14:textId="77777777" w:rsidR="007B4E4A" w:rsidRPr="00B84B7E" w:rsidRDefault="007B4E4A" w:rsidP="00E3405D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84B7E">
              <w:rPr>
                <w:b/>
                <w:bCs/>
              </w:rPr>
              <w:t>Date</w:t>
            </w:r>
          </w:p>
        </w:tc>
        <w:tc>
          <w:tcPr>
            <w:tcW w:w="3517" w:type="dxa"/>
          </w:tcPr>
          <w:p w14:paraId="7A05D3E0" w14:textId="77777777" w:rsidR="007B4E4A" w:rsidRPr="00B84B7E" w:rsidRDefault="007B4E4A" w:rsidP="00E3405D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84B7E">
              <w:rPr>
                <w:b/>
                <w:bCs/>
              </w:rPr>
              <w:t>Nom – Prénom</w:t>
            </w:r>
          </w:p>
        </w:tc>
        <w:tc>
          <w:tcPr>
            <w:tcW w:w="4258" w:type="dxa"/>
          </w:tcPr>
          <w:p w14:paraId="4C9E283E" w14:textId="77777777" w:rsidR="007B4E4A" w:rsidRPr="00B84B7E" w:rsidRDefault="007B4E4A" w:rsidP="00E3405D">
            <w:pPr>
              <w:pStyle w:val="En-tt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B84B7E">
              <w:rPr>
                <w:b/>
                <w:bCs/>
              </w:rPr>
              <w:t>Fonction</w:t>
            </w:r>
          </w:p>
        </w:tc>
      </w:tr>
      <w:tr w:rsidR="007B4E4A" w:rsidRPr="00B84B7E" w14:paraId="716AF17B" w14:textId="77777777" w:rsidTr="000F72F3">
        <w:trPr>
          <w:trHeight w:val="1451"/>
        </w:trPr>
        <w:tc>
          <w:tcPr>
            <w:tcW w:w="3168" w:type="dxa"/>
          </w:tcPr>
          <w:p w14:paraId="004CF0CA" w14:textId="77777777" w:rsidR="00492BEE" w:rsidRDefault="00492BEE" w:rsidP="00E3405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b/>
                <w:bCs/>
              </w:rPr>
            </w:pPr>
          </w:p>
          <w:p w14:paraId="22BE142E" w14:textId="0AD7BF17" w:rsidR="00E158D0" w:rsidRPr="00B84B7E" w:rsidRDefault="00B0569B" w:rsidP="00E3405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 08/12/2025</w:t>
            </w:r>
          </w:p>
        </w:tc>
        <w:tc>
          <w:tcPr>
            <w:tcW w:w="3517" w:type="dxa"/>
          </w:tcPr>
          <w:p w14:paraId="2F9973EC" w14:textId="77777777" w:rsidR="000F72F3" w:rsidRPr="000F72F3" w:rsidRDefault="000F72F3" w:rsidP="00E46001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E7530E" w14:textId="091CC40A" w:rsidR="00D8140F" w:rsidRPr="000F72F3" w:rsidRDefault="00E46001" w:rsidP="00E46001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72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Madame SIBELLE Christelle</w:t>
            </w:r>
          </w:p>
          <w:p w14:paraId="79547405" w14:textId="37F3D3AF" w:rsidR="000F72F3" w:rsidRPr="000F72F3" w:rsidRDefault="000F72F3" w:rsidP="00E46001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0CC1C2" w14:textId="77777777" w:rsidR="000F72F3" w:rsidRPr="000F72F3" w:rsidRDefault="000F72F3" w:rsidP="00E46001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18F549" w14:textId="589E0D09" w:rsidR="00E46001" w:rsidRPr="000F72F3" w:rsidRDefault="00E46001" w:rsidP="000F72F3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72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Madame VILLA Stéphanie</w:t>
            </w:r>
          </w:p>
        </w:tc>
        <w:tc>
          <w:tcPr>
            <w:tcW w:w="4258" w:type="dxa"/>
          </w:tcPr>
          <w:p w14:paraId="1952E92A" w14:textId="77777777" w:rsidR="000F72F3" w:rsidRPr="000F72F3" w:rsidRDefault="000F72F3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86F22B" w14:textId="1CC7B1D3" w:rsidR="007B4E4A" w:rsidRPr="000F72F3" w:rsidRDefault="00B55044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F72F3">
              <w:rPr>
                <w:rFonts w:asciiTheme="minorHAnsi" w:hAnsiTheme="minorHAnsi" w:cstheme="minorHAnsi"/>
                <w:b/>
                <w:bCs/>
              </w:rPr>
              <w:t xml:space="preserve">Cadre de Santé </w:t>
            </w:r>
          </w:p>
          <w:p w14:paraId="437DB563" w14:textId="77777777" w:rsidR="000F72F3" w:rsidRPr="000F72F3" w:rsidRDefault="000F72F3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8B9766" w14:textId="77777777" w:rsidR="000F72F3" w:rsidRPr="000F72F3" w:rsidRDefault="000F72F3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505572F" w14:textId="373BFDF8" w:rsidR="00B55044" w:rsidRPr="000F72F3" w:rsidRDefault="00B55044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F72F3">
              <w:rPr>
                <w:rFonts w:asciiTheme="minorHAnsi" w:hAnsiTheme="minorHAnsi" w:cstheme="minorHAnsi"/>
                <w:b/>
                <w:bCs/>
              </w:rPr>
              <w:t>Cadre supérieur de Santé</w:t>
            </w:r>
          </w:p>
          <w:p w14:paraId="2833C753" w14:textId="77777777" w:rsidR="005A21EE" w:rsidRPr="000F72F3" w:rsidRDefault="005A21EE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5727226" w14:textId="77777777" w:rsidR="005A21EE" w:rsidRPr="000F72F3" w:rsidRDefault="005A21EE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D8CE647" w14:textId="77777777" w:rsidR="005A21EE" w:rsidRPr="000F72F3" w:rsidRDefault="005A21EE" w:rsidP="00D20F19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BEE4A9" w14:textId="77777777" w:rsidR="007B4E4A" w:rsidRPr="0084521A" w:rsidRDefault="007B4E4A" w:rsidP="007B4E4A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12"/>
        </w:rPr>
      </w:pPr>
    </w:p>
    <w:p w14:paraId="6C56ED4D" w14:textId="77777777" w:rsidR="00E47319" w:rsidRPr="00DE5000" w:rsidRDefault="00E47319" w:rsidP="00E47319">
      <w:pPr>
        <w:pStyle w:val="En-tte"/>
        <w:tabs>
          <w:tab w:val="clear" w:pos="4536"/>
          <w:tab w:val="clear" w:pos="9072"/>
        </w:tabs>
        <w:ind w:left="-993"/>
        <w:jc w:val="both"/>
        <w:rPr>
          <w:b/>
          <w:bCs/>
          <w:sz w:val="8"/>
        </w:rPr>
      </w:pPr>
    </w:p>
    <w:p w14:paraId="7E677C52" w14:textId="2419C274" w:rsidR="00492BEE" w:rsidRPr="000F72F3" w:rsidRDefault="00492BEE" w:rsidP="000F72F3">
      <w:pPr>
        <w:spacing w:before="40" w:after="40"/>
        <w:ind w:right="-646"/>
        <w:rPr>
          <w:rFonts w:ascii="Arial" w:hAnsi="Arial" w:cs="Arial"/>
        </w:rPr>
      </w:pPr>
    </w:p>
    <w:sectPr w:rsidR="00492BEE" w:rsidRPr="000F72F3" w:rsidSect="007225A5">
      <w:headerReference w:type="default" r:id="rId9"/>
      <w:footerReference w:type="default" r:id="rId10"/>
      <w:pgSz w:w="11906" w:h="16838"/>
      <w:pgMar w:top="96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877F6" w14:textId="77777777" w:rsidR="0004062C" w:rsidRDefault="0004062C" w:rsidP="007264C2">
      <w:r>
        <w:separator/>
      </w:r>
    </w:p>
  </w:endnote>
  <w:endnote w:type="continuationSeparator" w:id="0">
    <w:p w14:paraId="1E25C299" w14:textId="77777777" w:rsidR="0004062C" w:rsidRDefault="0004062C" w:rsidP="007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404765"/>
      <w:docPartObj>
        <w:docPartGallery w:val="Page Numbers (Bottom of Page)"/>
        <w:docPartUnique/>
      </w:docPartObj>
    </w:sdtPr>
    <w:sdtEndPr/>
    <w:sdtContent>
      <w:p w14:paraId="714894EA" w14:textId="77777777" w:rsidR="00492BEE" w:rsidRDefault="00492BE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0ED">
          <w:rPr>
            <w:noProof/>
          </w:rPr>
          <w:t>1</w:t>
        </w:r>
        <w:r>
          <w:fldChar w:fldCharType="end"/>
        </w:r>
      </w:p>
    </w:sdtContent>
  </w:sdt>
  <w:p w14:paraId="0885B691" w14:textId="77777777" w:rsidR="001B505E" w:rsidRDefault="001B50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B97B" w14:textId="77777777" w:rsidR="0004062C" w:rsidRDefault="0004062C" w:rsidP="007264C2">
      <w:r>
        <w:separator/>
      </w:r>
    </w:p>
  </w:footnote>
  <w:footnote w:type="continuationSeparator" w:id="0">
    <w:p w14:paraId="5A62B950" w14:textId="77777777" w:rsidR="0004062C" w:rsidRDefault="0004062C" w:rsidP="0072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944F" w14:textId="14F69CAC" w:rsidR="001B505E" w:rsidRPr="00FA3D72" w:rsidRDefault="008E34F7" w:rsidP="00FA3D72">
    <w:pPr>
      <w:pStyle w:val="En-tte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50D"/>
    <w:multiLevelType w:val="hybridMultilevel"/>
    <w:tmpl w:val="7B001E86"/>
    <w:lvl w:ilvl="0" w:tplc="040C0005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7E16169"/>
    <w:multiLevelType w:val="hybridMultilevel"/>
    <w:tmpl w:val="BFACC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3907"/>
    <w:multiLevelType w:val="hybridMultilevel"/>
    <w:tmpl w:val="E0EE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C40"/>
    <w:multiLevelType w:val="hybridMultilevel"/>
    <w:tmpl w:val="1832A0E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6F7"/>
    <w:multiLevelType w:val="hybridMultilevel"/>
    <w:tmpl w:val="A0020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4D26"/>
    <w:multiLevelType w:val="hybridMultilevel"/>
    <w:tmpl w:val="EDFC8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345E"/>
    <w:multiLevelType w:val="hybridMultilevel"/>
    <w:tmpl w:val="89D2E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5D3"/>
    <w:multiLevelType w:val="hybridMultilevel"/>
    <w:tmpl w:val="74487F20"/>
    <w:lvl w:ilvl="0" w:tplc="68F60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02AB0"/>
    <w:multiLevelType w:val="hybridMultilevel"/>
    <w:tmpl w:val="C43CB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2639"/>
    <w:multiLevelType w:val="hybridMultilevel"/>
    <w:tmpl w:val="2834C8FA"/>
    <w:lvl w:ilvl="0" w:tplc="B51A1FD2">
      <w:start w:val="3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49E7073"/>
    <w:multiLevelType w:val="hybridMultilevel"/>
    <w:tmpl w:val="AF6C6298"/>
    <w:lvl w:ilvl="0" w:tplc="DAB863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08FB"/>
    <w:multiLevelType w:val="hybridMultilevel"/>
    <w:tmpl w:val="BF129D26"/>
    <w:lvl w:ilvl="0" w:tplc="68F60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B0A65"/>
    <w:multiLevelType w:val="hybridMultilevel"/>
    <w:tmpl w:val="D4181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0D83"/>
    <w:multiLevelType w:val="hybridMultilevel"/>
    <w:tmpl w:val="03F89FDE"/>
    <w:lvl w:ilvl="0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4" w15:restartNumberingAfterBreak="0">
    <w:nsid w:val="2FAE5F94"/>
    <w:multiLevelType w:val="hybridMultilevel"/>
    <w:tmpl w:val="18560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51F1"/>
    <w:multiLevelType w:val="hybridMultilevel"/>
    <w:tmpl w:val="39B4051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295F"/>
    <w:multiLevelType w:val="hybridMultilevel"/>
    <w:tmpl w:val="1B84EB18"/>
    <w:lvl w:ilvl="0" w:tplc="97FE962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90D8F"/>
    <w:multiLevelType w:val="hybridMultilevel"/>
    <w:tmpl w:val="A6A6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54875"/>
    <w:multiLevelType w:val="hybridMultilevel"/>
    <w:tmpl w:val="C3D43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518AD"/>
    <w:multiLevelType w:val="hybridMultilevel"/>
    <w:tmpl w:val="941A4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6891"/>
    <w:multiLevelType w:val="hybridMultilevel"/>
    <w:tmpl w:val="9168C2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C87C83"/>
    <w:multiLevelType w:val="hybridMultilevel"/>
    <w:tmpl w:val="EF3EB9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2E5C1B"/>
    <w:multiLevelType w:val="hybridMultilevel"/>
    <w:tmpl w:val="8174C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25D75"/>
    <w:multiLevelType w:val="hybridMultilevel"/>
    <w:tmpl w:val="C2B41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33F86"/>
    <w:multiLevelType w:val="hybridMultilevel"/>
    <w:tmpl w:val="57F262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44488"/>
    <w:multiLevelType w:val="hybridMultilevel"/>
    <w:tmpl w:val="90DE220E"/>
    <w:lvl w:ilvl="0" w:tplc="68F60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640FF"/>
    <w:multiLevelType w:val="hybridMultilevel"/>
    <w:tmpl w:val="8D349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D58CE"/>
    <w:multiLevelType w:val="hybridMultilevel"/>
    <w:tmpl w:val="FEFC9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764E7"/>
    <w:multiLevelType w:val="hybridMultilevel"/>
    <w:tmpl w:val="8098E0F4"/>
    <w:lvl w:ilvl="0" w:tplc="4A921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E7F1D"/>
    <w:multiLevelType w:val="hybridMultilevel"/>
    <w:tmpl w:val="C5F01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6300"/>
    <w:multiLevelType w:val="hybridMultilevel"/>
    <w:tmpl w:val="F5CEA930"/>
    <w:lvl w:ilvl="0" w:tplc="4A921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13EEC"/>
    <w:multiLevelType w:val="hybridMultilevel"/>
    <w:tmpl w:val="47783C2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3258EE"/>
    <w:multiLevelType w:val="hybridMultilevel"/>
    <w:tmpl w:val="173007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7730E"/>
    <w:multiLevelType w:val="hybridMultilevel"/>
    <w:tmpl w:val="77823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47085"/>
    <w:multiLevelType w:val="hybridMultilevel"/>
    <w:tmpl w:val="C43CB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2C9E"/>
    <w:multiLevelType w:val="hybridMultilevel"/>
    <w:tmpl w:val="04663ED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082BB2"/>
    <w:multiLevelType w:val="hybridMultilevel"/>
    <w:tmpl w:val="A1AE2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1C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653C6"/>
    <w:multiLevelType w:val="hybridMultilevel"/>
    <w:tmpl w:val="98BC0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A25C1"/>
    <w:multiLevelType w:val="hybridMultilevel"/>
    <w:tmpl w:val="514E8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0574C"/>
    <w:multiLevelType w:val="hybridMultilevel"/>
    <w:tmpl w:val="81F406BC"/>
    <w:lvl w:ilvl="0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40" w15:restartNumberingAfterBreak="0">
    <w:nsid w:val="7B1C3262"/>
    <w:multiLevelType w:val="hybridMultilevel"/>
    <w:tmpl w:val="0F9C2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25131"/>
    <w:multiLevelType w:val="hybridMultilevel"/>
    <w:tmpl w:val="16368C8C"/>
    <w:lvl w:ilvl="0" w:tplc="DAB863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33"/>
  </w:num>
  <w:num w:numId="4">
    <w:abstractNumId w:val="15"/>
  </w:num>
  <w:num w:numId="5">
    <w:abstractNumId w:val="38"/>
  </w:num>
  <w:num w:numId="6">
    <w:abstractNumId w:val="19"/>
  </w:num>
  <w:num w:numId="7">
    <w:abstractNumId w:val="10"/>
  </w:num>
  <w:num w:numId="8">
    <w:abstractNumId w:val="41"/>
  </w:num>
  <w:num w:numId="9">
    <w:abstractNumId w:val="23"/>
  </w:num>
  <w:num w:numId="10">
    <w:abstractNumId w:val="31"/>
  </w:num>
  <w:num w:numId="11">
    <w:abstractNumId w:val="37"/>
  </w:num>
  <w:num w:numId="12">
    <w:abstractNumId w:val="21"/>
  </w:num>
  <w:num w:numId="13">
    <w:abstractNumId w:val="24"/>
  </w:num>
  <w:num w:numId="14">
    <w:abstractNumId w:val="32"/>
  </w:num>
  <w:num w:numId="15">
    <w:abstractNumId w:val="31"/>
  </w:num>
  <w:num w:numId="16">
    <w:abstractNumId w:val="36"/>
  </w:num>
  <w:num w:numId="17">
    <w:abstractNumId w:val="31"/>
  </w:num>
  <w:num w:numId="18">
    <w:abstractNumId w:val="13"/>
  </w:num>
  <w:num w:numId="19">
    <w:abstractNumId w:val="0"/>
  </w:num>
  <w:num w:numId="20">
    <w:abstractNumId w:val="39"/>
  </w:num>
  <w:num w:numId="21">
    <w:abstractNumId w:val="14"/>
  </w:num>
  <w:num w:numId="22">
    <w:abstractNumId w:val="8"/>
  </w:num>
  <w:num w:numId="23">
    <w:abstractNumId w:val="40"/>
  </w:num>
  <w:num w:numId="24">
    <w:abstractNumId w:val="18"/>
  </w:num>
  <w:num w:numId="25">
    <w:abstractNumId w:val="16"/>
  </w:num>
  <w:num w:numId="26">
    <w:abstractNumId w:val="4"/>
  </w:num>
  <w:num w:numId="27">
    <w:abstractNumId w:val="1"/>
  </w:num>
  <w:num w:numId="28">
    <w:abstractNumId w:val="27"/>
  </w:num>
  <w:num w:numId="29">
    <w:abstractNumId w:val="6"/>
  </w:num>
  <w:num w:numId="30">
    <w:abstractNumId w:val="17"/>
  </w:num>
  <w:num w:numId="31">
    <w:abstractNumId w:val="7"/>
  </w:num>
  <w:num w:numId="32">
    <w:abstractNumId w:val="11"/>
  </w:num>
  <w:num w:numId="33">
    <w:abstractNumId w:val="2"/>
  </w:num>
  <w:num w:numId="34">
    <w:abstractNumId w:val="26"/>
  </w:num>
  <w:num w:numId="35">
    <w:abstractNumId w:val="22"/>
  </w:num>
  <w:num w:numId="36">
    <w:abstractNumId w:val="5"/>
  </w:num>
  <w:num w:numId="37">
    <w:abstractNumId w:val="30"/>
  </w:num>
  <w:num w:numId="38">
    <w:abstractNumId w:val="28"/>
  </w:num>
  <w:num w:numId="39">
    <w:abstractNumId w:val="29"/>
  </w:num>
  <w:num w:numId="40">
    <w:abstractNumId w:val="20"/>
  </w:num>
  <w:num w:numId="41">
    <w:abstractNumId w:val="25"/>
  </w:num>
  <w:num w:numId="42">
    <w:abstractNumId w:val="34"/>
  </w:num>
  <w:num w:numId="43">
    <w:abstractNumId w:val="3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D5"/>
    <w:rsid w:val="00002A25"/>
    <w:rsid w:val="00007EBC"/>
    <w:rsid w:val="0001488E"/>
    <w:rsid w:val="00031792"/>
    <w:rsid w:val="0004062C"/>
    <w:rsid w:val="000521C2"/>
    <w:rsid w:val="000A4057"/>
    <w:rsid w:val="000A7456"/>
    <w:rsid w:val="000C5A78"/>
    <w:rsid w:val="000C6858"/>
    <w:rsid w:val="000C7C93"/>
    <w:rsid w:val="000D2745"/>
    <w:rsid w:val="000D67FA"/>
    <w:rsid w:val="000E2E22"/>
    <w:rsid w:val="000F1CBD"/>
    <w:rsid w:val="000F72F3"/>
    <w:rsid w:val="00104080"/>
    <w:rsid w:val="0011179E"/>
    <w:rsid w:val="001172B1"/>
    <w:rsid w:val="00121485"/>
    <w:rsid w:val="00141BDC"/>
    <w:rsid w:val="0014530A"/>
    <w:rsid w:val="00161FA4"/>
    <w:rsid w:val="0016400C"/>
    <w:rsid w:val="00165CD5"/>
    <w:rsid w:val="0017644D"/>
    <w:rsid w:val="001947F1"/>
    <w:rsid w:val="0019772C"/>
    <w:rsid w:val="001A60AB"/>
    <w:rsid w:val="001B505E"/>
    <w:rsid w:val="001C3A13"/>
    <w:rsid w:val="001E4257"/>
    <w:rsid w:val="002038FE"/>
    <w:rsid w:val="00212782"/>
    <w:rsid w:val="00217B76"/>
    <w:rsid w:val="002241BD"/>
    <w:rsid w:val="00225942"/>
    <w:rsid w:val="002272DF"/>
    <w:rsid w:val="00230CB9"/>
    <w:rsid w:val="00244E93"/>
    <w:rsid w:val="00252712"/>
    <w:rsid w:val="00256AC4"/>
    <w:rsid w:val="00257077"/>
    <w:rsid w:val="0027787E"/>
    <w:rsid w:val="00281FB9"/>
    <w:rsid w:val="00286CB0"/>
    <w:rsid w:val="00287D77"/>
    <w:rsid w:val="002911A6"/>
    <w:rsid w:val="002A0E9D"/>
    <w:rsid w:val="002A210E"/>
    <w:rsid w:val="002A70ED"/>
    <w:rsid w:val="002D2609"/>
    <w:rsid w:val="002E7100"/>
    <w:rsid w:val="002F6145"/>
    <w:rsid w:val="00306200"/>
    <w:rsid w:val="003111D2"/>
    <w:rsid w:val="00316A44"/>
    <w:rsid w:val="003248CD"/>
    <w:rsid w:val="00334E9A"/>
    <w:rsid w:val="00337B88"/>
    <w:rsid w:val="00347D02"/>
    <w:rsid w:val="00361881"/>
    <w:rsid w:val="00363F67"/>
    <w:rsid w:val="0038109A"/>
    <w:rsid w:val="00393624"/>
    <w:rsid w:val="003C2F8F"/>
    <w:rsid w:val="003E3D81"/>
    <w:rsid w:val="003E4DE3"/>
    <w:rsid w:val="003E614F"/>
    <w:rsid w:val="00405B35"/>
    <w:rsid w:val="00424A12"/>
    <w:rsid w:val="004577B1"/>
    <w:rsid w:val="0046457D"/>
    <w:rsid w:val="00465385"/>
    <w:rsid w:val="00477554"/>
    <w:rsid w:val="0048663D"/>
    <w:rsid w:val="00487713"/>
    <w:rsid w:val="004908ED"/>
    <w:rsid w:val="00492BEE"/>
    <w:rsid w:val="004B4284"/>
    <w:rsid w:val="004C193E"/>
    <w:rsid w:val="004C6EF8"/>
    <w:rsid w:val="004D1D4F"/>
    <w:rsid w:val="004D40D3"/>
    <w:rsid w:val="004E775A"/>
    <w:rsid w:val="00500D12"/>
    <w:rsid w:val="005031A1"/>
    <w:rsid w:val="005033A7"/>
    <w:rsid w:val="00510022"/>
    <w:rsid w:val="00514321"/>
    <w:rsid w:val="00521DE7"/>
    <w:rsid w:val="0052549F"/>
    <w:rsid w:val="0052726C"/>
    <w:rsid w:val="00534D66"/>
    <w:rsid w:val="00543507"/>
    <w:rsid w:val="005440F6"/>
    <w:rsid w:val="00554D31"/>
    <w:rsid w:val="00556624"/>
    <w:rsid w:val="00562B1C"/>
    <w:rsid w:val="00587403"/>
    <w:rsid w:val="005A21EE"/>
    <w:rsid w:val="005B27B8"/>
    <w:rsid w:val="005B60D3"/>
    <w:rsid w:val="005B72F2"/>
    <w:rsid w:val="005C67DF"/>
    <w:rsid w:val="005E0BC8"/>
    <w:rsid w:val="005E2CB6"/>
    <w:rsid w:val="005E5D63"/>
    <w:rsid w:val="005E7666"/>
    <w:rsid w:val="005F1D80"/>
    <w:rsid w:val="005F7CA0"/>
    <w:rsid w:val="00620326"/>
    <w:rsid w:val="006230F7"/>
    <w:rsid w:val="0062408E"/>
    <w:rsid w:val="00624296"/>
    <w:rsid w:val="00626977"/>
    <w:rsid w:val="006323C6"/>
    <w:rsid w:val="0065495D"/>
    <w:rsid w:val="00671479"/>
    <w:rsid w:val="006756E7"/>
    <w:rsid w:val="00682AD8"/>
    <w:rsid w:val="00687CD6"/>
    <w:rsid w:val="00693F14"/>
    <w:rsid w:val="006A0699"/>
    <w:rsid w:val="006A4D0C"/>
    <w:rsid w:val="006A523F"/>
    <w:rsid w:val="006B0FF7"/>
    <w:rsid w:val="006B5C5F"/>
    <w:rsid w:val="006C1E5A"/>
    <w:rsid w:val="006C4AF4"/>
    <w:rsid w:val="006E79E4"/>
    <w:rsid w:val="006F7883"/>
    <w:rsid w:val="00701C1F"/>
    <w:rsid w:val="00714A29"/>
    <w:rsid w:val="0072169C"/>
    <w:rsid w:val="007225A5"/>
    <w:rsid w:val="007264C2"/>
    <w:rsid w:val="007318EE"/>
    <w:rsid w:val="00733794"/>
    <w:rsid w:val="0073559D"/>
    <w:rsid w:val="00755698"/>
    <w:rsid w:val="007808FF"/>
    <w:rsid w:val="0079080E"/>
    <w:rsid w:val="00791FCE"/>
    <w:rsid w:val="007A371C"/>
    <w:rsid w:val="007B4E4A"/>
    <w:rsid w:val="007B7753"/>
    <w:rsid w:val="007C52F2"/>
    <w:rsid w:val="007E3214"/>
    <w:rsid w:val="007E600E"/>
    <w:rsid w:val="007F4C07"/>
    <w:rsid w:val="00807761"/>
    <w:rsid w:val="00811E58"/>
    <w:rsid w:val="008271D0"/>
    <w:rsid w:val="00833B3B"/>
    <w:rsid w:val="0084521A"/>
    <w:rsid w:val="00845546"/>
    <w:rsid w:val="00845E1E"/>
    <w:rsid w:val="00861125"/>
    <w:rsid w:val="00867BDB"/>
    <w:rsid w:val="008805F3"/>
    <w:rsid w:val="00881C05"/>
    <w:rsid w:val="00882110"/>
    <w:rsid w:val="00886220"/>
    <w:rsid w:val="008E34F7"/>
    <w:rsid w:val="00904C77"/>
    <w:rsid w:val="00925091"/>
    <w:rsid w:val="00965999"/>
    <w:rsid w:val="00967FC2"/>
    <w:rsid w:val="0097643F"/>
    <w:rsid w:val="0098341E"/>
    <w:rsid w:val="00986EFF"/>
    <w:rsid w:val="00987889"/>
    <w:rsid w:val="00994B46"/>
    <w:rsid w:val="00995B4D"/>
    <w:rsid w:val="009A2390"/>
    <w:rsid w:val="009A631B"/>
    <w:rsid w:val="009B6B02"/>
    <w:rsid w:val="009C1484"/>
    <w:rsid w:val="009D3A52"/>
    <w:rsid w:val="009D5873"/>
    <w:rsid w:val="00A0108C"/>
    <w:rsid w:val="00A31FF1"/>
    <w:rsid w:val="00A35BA7"/>
    <w:rsid w:val="00A45EFD"/>
    <w:rsid w:val="00A47256"/>
    <w:rsid w:val="00A6223E"/>
    <w:rsid w:val="00A6515D"/>
    <w:rsid w:val="00A70C5F"/>
    <w:rsid w:val="00A76956"/>
    <w:rsid w:val="00A91350"/>
    <w:rsid w:val="00AB0533"/>
    <w:rsid w:val="00AC4B65"/>
    <w:rsid w:val="00AD5E9D"/>
    <w:rsid w:val="00AD74F3"/>
    <w:rsid w:val="00AF54B7"/>
    <w:rsid w:val="00AF6120"/>
    <w:rsid w:val="00AF654B"/>
    <w:rsid w:val="00AF7209"/>
    <w:rsid w:val="00B0569B"/>
    <w:rsid w:val="00B121AD"/>
    <w:rsid w:val="00B208B3"/>
    <w:rsid w:val="00B24AFF"/>
    <w:rsid w:val="00B24B1E"/>
    <w:rsid w:val="00B25D17"/>
    <w:rsid w:val="00B30E3B"/>
    <w:rsid w:val="00B36F8C"/>
    <w:rsid w:val="00B47E3D"/>
    <w:rsid w:val="00B55044"/>
    <w:rsid w:val="00B63BC0"/>
    <w:rsid w:val="00B647F1"/>
    <w:rsid w:val="00B67D62"/>
    <w:rsid w:val="00B70673"/>
    <w:rsid w:val="00B84B7E"/>
    <w:rsid w:val="00B96D30"/>
    <w:rsid w:val="00BA0528"/>
    <w:rsid w:val="00BA26A4"/>
    <w:rsid w:val="00BB0A4B"/>
    <w:rsid w:val="00BB7324"/>
    <w:rsid w:val="00BD4C21"/>
    <w:rsid w:val="00C00CD3"/>
    <w:rsid w:val="00C04F61"/>
    <w:rsid w:val="00C13E30"/>
    <w:rsid w:val="00C21AD0"/>
    <w:rsid w:val="00C27356"/>
    <w:rsid w:val="00C31C98"/>
    <w:rsid w:val="00C362E6"/>
    <w:rsid w:val="00C476B0"/>
    <w:rsid w:val="00C5171E"/>
    <w:rsid w:val="00C629FD"/>
    <w:rsid w:val="00C64362"/>
    <w:rsid w:val="00C6604B"/>
    <w:rsid w:val="00C66642"/>
    <w:rsid w:val="00C733E9"/>
    <w:rsid w:val="00C73D91"/>
    <w:rsid w:val="00C752D6"/>
    <w:rsid w:val="00C863EA"/>
    <w:rsid w:val="00C97598"/>
    <w:rsid w:val="00CB3445"/>
    <w:rsid w:val="00CB5ED3"/>
    <w:rsid w:val="00CB7AC0"/>
    <w:rsid w:val="00CC50A4"/>
    <w:rsid w:val="00CC5FBD"/>
    <w:rsid w:val="00CD688F"/>
    <w:rsid w:val="00CE36AC"/>
    <w:rsid w:val="00CF013B"/>
    <w:rsid w:val="00CF1EFC"/>
    <w:rsid w:val="00CF2F23"/>
    <w:rsid w:val="00D05C22"/>
    <w:rsid w:val="00D20F19"/>
    <w:rsid w:val="00D216C0"/>
    <w:rsid w:val="00D45511"/>
    <w:rsid w:val="00D47490"/>
    <w:rsid w:val="00D53604"/>
    <w:rsid w:val="00D606AC"/>
    <w:rsid w:val="00D61607"/>
    <w:rsid w:val="00D64CB3"/>
    <w:rsid w:val="00D650B1"/>
    <w:rsid w:val="00D76C43"/>
    <w:rsid w:val="00D77FAD"/>
    <w:rsid w:val="00D8140F"/>
    <w:rsid w:val="00D85383"/>
    <w:rsid w:val="00D9172C"/>
    <w:rsid w:val="00D93FAA"/>
    <w:rsid w:val="00D9550B"/>
    <w:rsid w:val="00D95C02"/>
    <w:rsid w:val="00D96B0B"/>
    <w:rsid w:val="00DA4367"/>
    <w:rsid w:val="00DB6EEB"/>
    <w:rsid w:val="00DE1934"/>
    <w:rsid w:val="00DE4A59"/>
    <w:rsid w:val="00DE5000"/>
    <w:rsid w:val="00DF6326"/>
    <w:rsid w:val="00DF7923"/>
    <w:rsid w:val="00E144B5"/>
    <w:rsid w:val="00E158D0"/>
    <w:rsid w:val="00E17D3F"/>
    <w:rsid w:val="00E24FE7"/>
    <w:rsid w:val="00E3391D"/>
    <w:rsid w:val="00E46001"/>
    <w:rsid w:val="00E46878"/>
    <w:rsid w:val="00E47319"/>
    <w:rsid w:val="00E55BE2"/>
    <w:rsid w:val="00E63C68"/>
    <w:rsid w:val="00E67805"/>
    <w:rsid w:val="00E7175B"/>
    <w:rsid w:val="00E94572"/>
    <w:rsid w:val="00EA1BA2"/>
    <w:rsid w:val="00EA3CF4"/>
    <w:rsid w:val="00EA45D6"/>
    <w:rsid w:val="00ED4D7E"/>
    <w:rsid w:val="00ED5C65"/>
    <w:rsid w:val="00EE3305"/>
    <w:rsid w:val="00EE3A33"/>
    <w:rsid w:val="00EE70BD"/>
    <w:rsid w:val="00F00115"/>
    <w:rsid w:val="00F077E1"/>
    <w:rsid w:val="00F104DC"/>
    <w:rsid w:val="00F135C7"/>
    <w:rsid w:val="00F24B9A"/>
    <w:rsid w:val="00F3104B"/>
    <w:rsid w:val="00F37A11"/>
    <w:rsid w:val="00F44B52"/>
    <w:rsid w:val="00F52884"/>
    <w:rsid w:val="00F5388F"/>
    <w:rsid w:val="00F63FD0"/>
    <w:rsid w:val="00F709F5"/>
    <w:rsid w:val="00F72099"/>
    <w:rsid w:val="00F724CC"/>
    <w:rsid w:val="00F84E09"/>
    <w:rsid w:val="00F94E76"/>
    <w:rsid w:val="00F954B0"/>
    <w:rsid w:val="00FA18F5"/>
    <w:rsid w:val="00FA3D72"/>
    <w:rsid w:val="00FB4460"/>
    <w:rsid w:val="00FB5FCE"/>
    <w:rsid w:val="00FC4DF7"/>
    <w:rsid w:val="00FD3620"/>
    <w:rsid w:val="00FD637A"/>
    <w:rsid w:val="00FD7E4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ECF51"/>
  <w15:docId w15:val="{E79A4ABF-DEBF-4582-88BE-58EF54E5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">
    <w:name w:val="Fort"/>
    <w:rsid w:val="00165CD5"/>
    <w:rPr>
      <w:b/>
      <w:bCs/>
    </w:rPr>
  </w:style>
  <w:style w:type="paragraph" w:styleId="En-tte">
    <w:name w:val="header"/>
    <w:basedOn w:val="Normal"/>
    <w:link w:val="En-tteCar"/>
    <w:rsid w:val="00165CD5"/>
    <w:pPr>
      <w:tabs>
        <w:tab w:val="center" w:pos="4536"/>
        <w:tab w:val="right" w:pos="9072"/>
      </w:tabs>
      <w:jc w:val="center"/>
    </w:pPr>
    <w:rPr>
      <w:spacing w:val="2"/>
      <w:sz w:val="22"/>
      <w:szCs w:val="22"/>
    </w:rPr>
  </w:style>
  <w:style w:type="character" w:customStyle="1" w:styleId="En-tteCar">
    <w:name w:val="En-tête Car"/>
    <w:basedOn w:val="Policepardfaut"/>
    <w:link w:val="En-tte"/>
    <w:rsid w:val="00165CD5"/>
    <w:rPr>
      <w:rFonts w:ascii="Times New Roman" w:eastAsia="Times New Roman" w:hAnsi="Times New Roman" w:cs="Times New Roman"/>
      <w:spacing w:val="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64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4C2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64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64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64CB3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B24B1E"/>
    <w:pPr>
      <w:numPr>
        <w:ilvl w:val="1"/>
      </w:numPr>
      <w:spacing w:before="160" w:after="120"/>
      <w:jc w:val="both"/>
    </w:pPr>
    <w:rPr>
      <w:rFonts w:ascii="Calibri" w:eastAsiaTheme="minorEastAsia" w:hAnsi="Calibri" w:cstheme="minorBidi"/>
      <w:b/>
      <w:i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B24B1E"/>
    <w:rPr>
      <w:rFonts w:ascii="Calibri" w:eastAsiaTheme="minorEastAsia" w:hAnsi="Calibri"/>
      <w:b/>
      <w:i/>
      <w:spacing w:val="15"/>
      <w:lang w:eastAsia="fr-FR"/>
    </w:rPr>
  </w:style>
  <w:style w:type="paragraph" w:styleId="Titre">
    <w:name w:val="Title"/>
    <w:basedOn w:val="Normal"/>
    <w:next w:val="Normal"/>
    <w:link w:val="TitreCar"/>
    <w:qFormat/>
    <w:rsid w:val="00287D77"/>
    <w:pPr>
      <w:spacing w:before="240" w:after="60"/>
      <w:outlineLvl w:val="0"/>
    </w:pPr>
    <w:rPr>
      <w:rFonts w:asciiTheme="minorHAnsi" w:hAnsiTheme="minorHAnsi"/>
      <w:b/>
      <w:bCs/>
      <w:kern w:val="28"/>
      <w:sz w:val="28"/>
      <w:szCs w:val="32"/>
      <w:u w:val="single"/>
    </w:rPr>
  </w:style>
  <w:style w:type="character" w:customStyle="1" w:styleId="TitreCar">
    <w:name w:val="Titre Car"/>
    <w:basedOn w:val="Policepardfaut"/>
    <w:link w:val="Titre"/>
    <w:rsid w:val="00287D77"/>
    <w:rPr>
      <w:rFonts w:eastAsia="Times New Roman" w:cs="Times New Roman"/>
      <w:b/>
      <w:bCs/>
      <w:kern w:val="28"/>
      <w:sz w:val="28"/>
      <w:szCs w:val="32"/>
      <w:u w:val="single"/>
      <w:lang w:eastAsia="fr-FR"/>
    </w:rPr>
  </w:style>
  <w:style w:type="character" w:customStyle="1" w:styleId="fontstyle01">
    <w:name w:val="fontstyle01"/>
    <w:basedOn w:val="Policepardfaut"/>
    <w:rsid w:val="00286CB0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286CB0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Policepardfaut"/>
    <w:rsid w:val="00286CB0"/>
    <w:rPr>
      <w:rFonts w:ascii="Calibri-Italic" w:hAnsi="Calibri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Policepardfaut"/>
    <w:rsid w:val="00286CB0"/>
    <w:rPr>
      <w:rFonts w:ascii="Wingdings-Regular" w:hAnsi="Wingdings-Regular" w:hint="default"/>
      <w:b w:val="0"/>
      <w:bCs w:val="0"/>
      <w:i w:val="0"/>
      <w:iCs w:val="0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28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DAE80-A135-4152-AE6F-49FF5F17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Antoine-Mathieu NICOLI</dc:creator>
  <cp:lastModifiedBy>VILLA Stéphanie</cp:lastModifiedBy>
  <cp:revision>74</cp:revision>
  <cp:lastPrinted>2018-01-26T10:18:00Z</cp:lastPrinted>
  <dcterms:created xsi:type="dcterms:W3CDTF">2025-11-24T21:17:00Z</dcterms:created>
  <dcterms:modified xsi:type="dcterms:W3CDTF">2025-12-09T09:24:00Z</dcterms:modified>
</cp:coreProperties>
</file>