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1C4E" w:rsidRDefault="00FA1C4E" w:rsidP="00141BDC">
      <w:pPr>
        <w:ind w:right="-144"/>
        <w:jc w:val="center"/>
        <w:rPr>
          <w:b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02DA9AF" wp14:editId="02D36D2E">
            <wp:simplePos x="0" y="0"/>
            <wp:positionH relativeFrom="column">
              <wp:posOffset>-614045</wp:posOffset>
            </wp:positionH>
            <wp:positionV relativeFrom="paragraph">
              <wp:posOffset>-164465</wp:posOffset>
            </wp:positionV>
            <wp:extent cx="1409700" cy="638175"/>
            <wp:effectExtent l="0" t="0" r="0" b="9525"/>
            <wp:wrapNone/>
            <wp:docPr id="1" name="Image 1" descr="cid:part1.00060902.08050607@ch-hm.loca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cid:part1.00060902.08050607@ch-hm.local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A1C4E" w:rsidRDefault="00FA1C4E" w:rsidP="00141BDC">
      <w:pPr>
        <w:ind w:right="-144"/>
        <w:jc w:val="center"/>
        <w:rPr>
          <w:b/>
          <w:sz w:val="36"/>
          <w:szCs w:val="36"/>
        </w:rPr>
      </w:pPr>
    </w:p>
    <w:p w:rsidR="00F5388F" w:rsidRPr="00FE29C6" w:rsidRDefault="00FF0ED7" w:rsidP="00141BDC">
      <w:pPr>
        <w:ind w:right="-144"/>
        <w:jc w:val="center"/>
        <w:rPr>
          <w:rFonts w:asciiTheme="minorHAnsi" w:hAnsiTheme="minorHAnsi" w:cstheme="minorHAnsi"/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  <w:r w:rsidR="00620326" w:rsidRPr="00FE29C6">
        <w:rPr>
          <w:rFonts w:asciiTheme="minorHAnsi" w:hAnsiTheme="minorHAnsi" w:cstheme="minorHAnsi"/>
          <w:b/>
          <w:sz w:val="36"/>
          <w:szCs w:val="36"/>
        </w:rPr>
        <w:t xml:space="preserve">FICHE DE </w:t>
      </w:r>
      <w:r w:rsidR="00D76C43" w:rsidRPr="00FE29C6">
        <w:rPr>
          <w:rFonts w:asciiTheme="minorHAnsi" w:hAnsiTheme="minorHAnsi" w:cstheme="minorHAnsi"/>
          <w:b/>
          <w:sz w:val="36"/>
          <w:szCs w:val="36"/>
        </w:rPr>
        <w:t xml:space="preserve">POSTE </w:t>
      </w:r>
    </w:p>
    <w:tbl>
      <w:tblPr>
        <w:tblW w:w="10916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16"/>
      </w:tblGrid>
      <w:tr w:rsidR="00165CD5" w:rsidRPr="00FE29C6" w:rsidTr="001172B1">
        <w:trPr>
          <w:trHeight w:val="359"/>
        </w:trPr>
        <w:tc>
          <w:tcPr>
            <w:tcW w:w="10916" w:type="dxa"/>
            <w:shd w:val="clear" w:color="auto" w:fill="0000FF"/>
            <w:vAlign w:val="center"/>
          </w:tcPr>
          <w:p w:rsidR="00165CD5" w:rsidRPr="00FE29C6" w:rsidRDefault="00165CD5" w:rsidP="00141BDC">
            <w:pPr>
              <w:spacing w:before="20"/>
              <w:ind w:left="-108" w:right="-144" w:firstLine="108"/>
              <w:rPr>
                <w:rFonts w:asciiTheme="minorHAnsi" w:hAnsiTheme="minorHAnsi" w:cstheme="minorHAnsi"/>
                <w:sz w:val="20"/>
                <w:szCs w:val="20"/>
              </w:rPr>
            </w:pPr>
            <w:r w:rsidRPr="00FE29C6">
              <w:rPr>
                <w:rFonts w:asciiTheme="minorHAnsi" w:hAnsiTheme="minorHAnsi" w:cstheme="minorHAnsi"/>
                <w:sz w:val="20"/>
                <w:szCs w:val="20"/>
              </w:rPr>
              <w:t>INTITULE DU POSTE</w:t>
            </w:r>
          </w:p>
        </w:tc>
      </w:tr>
      <w:tr w:rsidR="00165CD5" w:rsidRPr="00FE29C6" w:rsidTr="001172B1">
        <w:trPr>
          <w:trHeight w:val="325"/>
        </w:trPr>
        <w:tc>
          <w:tcPr>
            <w:tcW w:w="10916" w:type="dxa"/>
            <w:shd w:val="clear" w:color="auto" w:fill="auto"/>
            <w:vAlign w:val="center"/>
          </w:tcPr>
          <w:p w:rsidR="00165CD5" w:rsidRPr="00A55EC6" w:rsidRDefault="00F95B00" w:rsidP="00141BDC">
            <w:pPr>
              <w:ind w:right="-144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A55EC6">
              <w:rPr>
                <w:rFonts w:ascii="Calibri" w:hAnsi="Calibri" w:cs="Calibri"/>
                <w:b/>
                <w:szCs w:val="22"/>
              </w:rPr>
              <w:t>Chargé(e) du contrôle de gestion des ressources humaines et de la paie</w:t>
            </w:r>
          </w:p>
        </w:tc>
      </w:tr>
    </w:tbl>
    <w:tbl>
      <w:tblPr>
        <w:tblpPr w:leftFromText="141" w:rightFromText="141" w:vertAnchor="text" w:horzAnchor="page" w:tblpX="570" w:tblpY="251"/>
        <w:tblW w:w="109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49"/>
      </w:tblGrid>
      <w:tr w:rsidR="00B84B7E" w:rsidRPr="00FE29C6" w:rsidTr="00FA1C4E">
        <w:trPr>
          <w:trHeight w:val="359"/>
        </w:trPr>
        <w:tc>
          <w:tcPr>
            <w:tcW w:w="10949" w:type="dxa"/>
            <w:shd w:val="clear" w:color="auto" w:fill="0000FF"/>
            <w:vAlign w:val="center"/>
          </w:tcPr>
          <w:p w:rsidR="00B84B7E" w:rsidRPr="00FE29C6" w:rsidRDefault="00B84B7E" w:rsidP="00FA1C4E">
            <w:pPr>
              <w:spacing w:before="20"/>
              <w:ind w:left="-108" w:right="-144" w:firstLine="108"/>
              <w:rPr>
                <w:rFonts w:asciiTheme="minorHAnsi" w:hAnsiTheme="minorHAnsi" w:cstheme="minorHAnsi"/>
                <w:smallCaps/>
                <w:color w:val="FFFFFF"/>
                <w:sz w:val="20"/>
                <w:szCs w:val="20"/>
              </w:rPr>
            </w:pPr>
            <w:r w:rsidRPr="00FE29C6">
              <w:rPr>
                <w:rFonts w:asciiTheme="minorHAnsi" w:hAnsiTheme="minorHAnsi" w:cstheme="minorHAnsi"/>
                <w:sz w:val="20"/>
                <w:szCs w:val="20"/>
              </w:rPr>
              <w:t>DESCRIPTION DE LA DIRECTION / PÔLE / SERVICE</w:t>
            </w:r>
          </w:p>
        </w:tc>
      </w:tr>
      <w:tr w:rsidR="00A55EC6" w:rsidRPr="00FE29C6" w:rsidTr="00FA1C4E">
        <w:trPr>
          <w:trHeight w:val="477"/>
        </w:trPr>
        <w:tc>
          <w:tcPr>
            <w:tcW w:w="10949" w:type="dxa"/>
            <w:shd w:val="clear" w:color="auto" w:fill="auto"/>
            <w:vAlign w:val="center"/>
          </w:tcPr>
          <w:p w:rsidR="00A55EC6" w:rsidRPr="00E256B6" w:rsidRDefault="00A55EC6" w:rsidP="00A55EC6">
            <w:pPr>
              <w:ind w:right="-569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Direction des Ressources Humaines</w:t>
            </w:r>
          </w:p>
        </w:tc>
      </w:tr>
    </w:tbl>
    <w:tbl>
      <w:tblPr>
        <w:tblW w:w="1094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1"/>
        <w:gridCol w:w="3844"/>
      </w:tblGrid>
      <w:tr w:rsidR="00BB7324" w:rsidRPr="00FE29C6" w:rsidTr="00FA1C4E">
        <w:trPr>
          <w:trHeight w:val="459"/>
        </w:trPr>
        <w:tc>
          <w:tcPr>
            <w:tcW w:w="10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FF"/>
            <w:vAlign w:val="center"/>
          </w:tcPr>
          <w:p w:rsidR="00BB7324" w:rsidRPr="00FE29C6" w:rsidRDefault="00BB7324" w:rsidP="00141BDC">
            <w:pPr>
              <w:ind w:right="-144"/>
              <w:rPr>
                <w:rFonts w:asciiTheme="minorHAnsi" w:hAnsiTheme="minorHAnsi" w:cstheme="minorHAnsi"/>
                <w:sz w:val="20"/>
                <w:szCs w:val="20"/>
              </w:rPr>
            </w:pPr>
            <w:r w:rsidRPr="00FE29C6">
              <w:rPr>
                <w:rFonts w:asciiTheme="minorHAnsi" w:hAnsiTheme="minorHAnsi" w:cstheme="minorHAnsi"/>
                <w:sz w:val="20"/>
                <w:szCs w:val="20"/>
              </w:rPr>
              <w:t>LOCALISATION ADMINISTRATIVE ET GEOGRAPHIQUE</w:t>
            </w:r>
          </w:p>
        </w:tc>
      </w:tr>
      <w:tr w:rsidR="00BB7324" w:rsidRPr="00FE29C6" w:rsidTr="00FA1C4E">
        <w:tc>
          <w:tcPr>
            <w:tcW w:w="10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24" w:rsidRPr="00A55EC6" w:rsidRDefault="00A55EC6" w:rsidP="00A55EC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55EC6">
              <w:rPr>
                <w:rFonts w:asciiTheme="minorHAnsi" w:hAnsiTheme="minorHAnsi" w:cstheme="minorHAnsi"/>
                <w:sz w:val="22"/>
                <w:szCs w:val="22"/>
              </w:rPr>
              <w:t>Site André Breton – Carrefour Henri Rollin à St-Dizier</w:t>
            </w:r>
          </w:p>
        </w:tc>
      </w:tr>
      <w:tr w:rsidR="00BB7324" w:rsidRPr="00FE29C6" w:rsidTr="00FA1C4E">
        <w:trPr>
          <w:gridAfter w:val="1"/>
          <w:wAfter w:w="3844" w:type="dxa"/>
        </w:trPr>
        <w:tc>
          <w:tcPr>
            <w:tcW w:w="71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B7324" w:rsidRPr="00FE29C6" w:rsidRDefault="00BB7324" w:rsidP="00141BDC">
            <w:pPr>
              <w:spacing w:before="20" w:after="20"/>
              <w:ind w:right="-14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65CD5" w:rsidRPr="00FE29C6" w:rsidTr="00FA1C4E">
        <w:trPr>
          <w:trHeight w:val="433"/>
        </w:trPr>
        <w:tc>
          <w:tcPr>
            <w:tcW w:w="10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FF"/>
            <w:vAlign w:val="center"/>
          </w:tcPr>
          <w:p w:rsidR="00165CD5" w:rsidRPr="00FE29C6" w:rsidRDefault="00165CD5" w:rsidP="00141BDC">
            <w:pPr>
              <w:ind w:right="-144"/>
              <w:rPr>
                <w:rFonts w:asciiTheme="minorHAnsi" w:hAnsiTheme="minorHAnsi" w:cstheme="minorHAnsi"/>
                <w:sz w:val="20"/>
                <w:szCs w:val="20"/>
              </w:rPr>
            </w:pPr>
            <w:r w:rsidRPr="00FE29C6">
              <w:rPr>
                <w:rFonts w:asciiTheme="minorHAnsi" w:hAnsiTheme="minorHAnsi" w:cstheme="minorHAnsi"/>
                <w:sz w:val="20"/>
                <w:szCs w:val="20"/>
              </w:rPr>
              <w:t>PROFIL DU POSTE</w:t>
            </w:r>
          </w:p>
        </w:tc>
      </w:tr>
      <w:tr w:rsidR="00165CD5" w:rsidRPr="00FE29C6" w:rsidTr="00FA1C4E">
        <w:tc>
          <w:tcPr>
            <w:tcW w:w="1094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04F61" w:rsidRPr="00A55EC6" w:rsidRDefault="00C04F61" w:rsidP="00C04F61">
            <w:pPr>
              <w:ind w:right="-144"/>
              <w:rPr>
                <w:rFonts w:asciiTheme="minorHAnsi" w:hAnsiTheme="minorHAnsi" w:cstheme="minorHAnsi"/>
                <w:b/>
                <w:sz w:val="22"/>
                <w:szCs w:val="20"/>
              </w:rPr>
            </w:pPr>
            <w:r w:rsidRPr="00A55EC6">
              <w:rPr>
                <w:rFonts w:asciiTheme="minorHAnsi" w:hAnsiTheme="minorHAnsi" w:cstheme="minorHAnsi"/>
                <w:b/>
                <w:sz w:val="22"/>
                <w:szCs w:val="20"/>
              </w:rPr>
              <w:t>Personnel sous statut de la fonction publique :</w:t>
            </w:r>
            <w:r w:rsidR="00986EFF" w:rsidRPr="00A55EC6">
              <w:rPr>
                <w:rFonts w:asciiTheme="minorHAnsi" w:hAnsiTheme="minorHAnsi" w:cstheme="minorHAnsi"/>
                <w:b/>
                <w:sz w:val="22"/>
                <w:szCs w:val="20"/>
              </w:rPr>
              <w:t xml:space="preserve"> </w:t>
            </w:r>
          </w:p>
          <w:p w:rsidR="00C04F61" w:rsidRDefault="00C04F61" w:rsidP="00C04F61">
            <w:pPr>
              <w:ind w:right="-144"/>
              <w:rPr>
                <w:rFonts w:asciiTheme="minorHAnsi" w:hAnsiTheme="minorHAnsi" w:cstheme="minorHAnsi"/>
                <w:sz w:val="16"/>
                <w:szCs w:val="20"/>
              </w:rPr>
            </w:pPr>
          </w:p>
          <w:p w:rsidR="00A55EC6" w:rsidRPr="00A55EC6" w:rsidRDefault="00A55EC6" w:rsidP="00C04F61">
            <w:pPr>
              <w:ind w:right="-144"/>
              <w:rPr>
                <w:rFonts w:asciiTheme="minorHAnsi" w:hAnsiTheme="minorHAnsi" w:cstheme="minorHAnsi"/>
                <w:sz w:val="20"/>
                <w:szCs w:val="20"/>
              </w:rPr>
            </w:pPr>
            <w:r w:rsidRPr="00A55EC6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Grade</w:t>
            </w:r>
            <w:r w:rsidRPr="00A55EC6">
              <w:rPr>
                <w:rFonts w:asciiTheme="minorHAnsi" w:hAnsiTheme="minorHAnsi" w:cstheme="minorHAnsi"/>
                <w:sz w:val="20"/>
                <w:szCs w:val="20"/>
              </w:rPr>
              <w:t> : Adjoint des cadres</w:t>
            </w:r>
          </w:p>
          <w:p w:rsidR="00A55EC6" w:rsidRPr="00FE29C6" w:rsidRDefault="00A55EC6" w:rsidP="00C04F61">
            <w:pPr>
              <w:ind w:right="-144"/>
              <w:rPr>
                <w:rFonts w:asciiTheme="minorHAnsi" w:hAnsiTheme="minorHAnsi" w:cstheme="minorHAnsi"/>
                <w:sz w:val="16"/>
                <w:szCs w:val="20"/>
              </w:rPr>
            </w:pPr>
          </w:p>
          <w:p w:rsidR="00492BEE" w:rsidRPr="00FE29C6" w:rsidRDefault="00492BEE" w:rsidP="00C04F61">
            <w:pPr>
              <w:tabs>
                <w:tab w:val="left" w:pos="3372"/>
                <w:tab w:val="left" w:pos="5652"/>
              </w:tabs>
              <w:ind w:right="-144"/>
              <w:rPr>
                <w:rFonts w:asciiTheme="minorHAnsi" w:hAnsiTheme="minorHAnsi" w:cstheme="minorHAnsi"/>
                <w:sz w:val="20"/>
                <w:szCs w:val="20"/>
              </w:rPr>
            </w:pPr>
            <w:r w:rsidRPr="00FE29C6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Emploi </w:t>
            </w:r>
            <w:r w:rsidRPr="00FE29C6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r w:rsidR="00A55EC6">
              <w:rPr>
                <w:rFonts w:asciiTheme="minorHAnsi" w:hAnsiTheme="minorHAnsi" w:cstheme="minorHAnsi"/>
                <w:sz w:val="20"/>
                <w:szCs w:val="20"/>
              </w:rPr>
              <w:t>Contrôleur de gestion RH et paie</w:t>
            </w:r>
          </w:p>
          <w:p w:rsidR="00C04F61" w:rsidRPr="00FE29C6" w:rsidRDefault="00C04F61" w:rsidP="00C04F61">
            <w:pPr>
              <w:ind w:right="-144"/>
              <w:rPr>
                <w:rFonts w:asciiTheme="minorHAnsi" w:hAnsiTheme="minorHAnsi" w:cstheme="minorHAnsi"/>
                <w:sz w:val="16"/>
                <w:szCs w:val="20"/>
              </w:rPr>
            </w:pPr>
          </w:p>
          <w:p w:rsidR="004D125E" w:rsidRDefault="00C04F61" w:rsidP="004D125E">
            <w:r w:rsidRPr="00FE29C6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Encadrement</w:t>
            </w:r>
            <w:r w:rsidR="00492BEE" w:rsidRPr="00FE29C6">
              <w:rPr>
                <w:rFonts w:asciiTheme="minorHAnsi" w:hAnsiTheme="minorHAnsi" w:cstheme="minorHAnsi"/>
                <w:sz w:val="20"/>
                <w:szCs w:val="20"/>
              </w:rPr>
              <w:t xml:space="preserve"> : </w:t>
            </w:r>
            <w:r w:rsidR="00A55EC6">
              <w:rPr>
                <w:rFonts w:asciiTheme="minorHAnsi" w:hAnsiTheme="minorHAnsi" w:cstheme="minorHAnsi"/>
                <w:sz w:val="20"/>
                <w:szCs w:val="20"/>
              </w:rPr>
              <w:t>DRH/RRH</w:t>
            </w:r>
          </w:p>
          <w:p w:rsidR="00C04F61" w:rsidRPr="00FE29C6" w:rsidRDefault="00C04F61" w:rsidP="00C04F61">
            <w:pPr>
              <w:ind w:right="-144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65CD5" w:rsidRPr="00FE29C6" w:rsidRDefault="00165CD5" w:rsidP="00D85383">
            <w:pPr>
              <w:ind w:right="-144"/>
              <w:rPr>
                <w:rFonts w:asciiTheme="minorHAnsi" w:hAnsiTheme="minorHAnsi" w:cstheme="minorHAnsi"/>
                <w:sz w:val="12"/>
                <w:szCs w:val="20"/>
              </w:rPr>
            </w:pPr>
          </w:p>
        </w:tc>
      </w:tr>
    </w:tbl>
    <w:tbl>
      <w:tblPr>
        <w:tblpPr w:leftFromText="141" w:rightFromText="141" w:vertAnchor="text" w:horzAnchor="margin" w:tblpXSpec="center" w:tblpY="306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81"/>
      </w:tblGrid>
      <w:tr w:rsidR="00E47319" w:rsidRPr="00FE29C6" w:rsidTr="00FA1C4E">
        <w:trPr>
          <w:trHeight w:val="403"/>
        </w:trPr>
        <w:tc>
          <w:tcPr>
            <w:tcW w:w="10881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FF"/>
            <w:vAlign w:val="center"/>
          </w:tcPr>
          <w:p w:rsidR="00E47319" w:rsidRPr="00FE29C6" w:rsidRDefault="00E47319" w:rsidP="00141BDC">
            <w:pPr>
              <w:ind w:right="-104"/>
              <w:rPr>
                <w:rFonts w:asciiTheme="minorHAnsi" w:hAnsiTheme="minorHAnsi" w:cstheme="minorHAnsi"/>
                <w:smallCaps/>
                <w:sz w:val="20"/>
                <w:szCs w:val="20"/>
              </w:rPr>
            </w:pPr>
            <w:r w:rsidRPr="00FE29C6">
              <w:rPr>
                <w:rFonts w:asciiTheme="minorHAnsi" w:hAnsiTheme="minorHAnsi" w:cstheme="minorHAnsi"/>
                <w:sz w:val="20"/>
                <w:szCs w:val="20"/>
              </w:rPr>
              <w:t>DESCRIPTION DU POSTE</w:t>
            </w:r>
          </w:p>
        </w:tc>
      </w:tr>
      <w:tr w:rsidR="00E47319" w:rsidRPr="00FE29C6" w:rsidTr="00FA1C4E">
        <w:tc>
          <w:tcPr>
            <w:tcW w:w="10881" w:type="dxa"/>
            <w:shd w:val="clear" w:color="auto" w:fill="auto"/>
          </w:tcPr>
          <w:p w:rsidR="00CD5FDC" w:rsidRPr="0098634F" w:rsidRDefault="00D05FE6" w:rsidP="00CD5FDC">
            <w:pPr>
              <w:rPr>
                <w:rFonts w:asciiTheme="minorHAnsi" w:hAnsiTheme="minorHAnsi" w:cstheme="minorHAnsi"/>
                <w:b/>
                <w:u w:val="single"/>
              </w:rPr>
            </w:pPr>
            <w:r w:rsidRPr="0098634F">
              <w:rPr>
                <w:rFonts w:asciiTheme="minorHAnsi" w:hAnsiTheme="minorHAnsi" w:cstheme="minorHAnsi"/>
                <w:b/>
                <w:u w:val="single"/>
              </w:rPr>
              <w:t>Missions</w:t>
            </w:r>
            <w:r w:rsidR="00CD5FDC" w:rsidRPr="0098634F">
              <w:rPr>
                <w:rFonts w:asciiTheme="minorHAnsi" w:hAnsiTheme="minorHAnsi" w:cstheme="minorHAnsi"/>
                <w:b/>
                <w:u w:val="single"/>
              </w:rPr>
              <w:t> principales :</w:t>
            </w:r>
          </w:p>
          <w:p w:rsidR="00CD5FDC" w:rsidRPr="0098634F" w:rsidRDefault="00CD5FDC" w:rsidP="00CD5FDC">
            <w:pPr>
              <w:rPr>
                <w:rFonts w:asciiTheme="minorHAnsi" w:hAnsiTheme="minorHAnsi" w:cstheme="minorHAnsi"/>
                <w:u w:val="single"/>
              </w:rPr>
            </w:pPr>
          </w:p>
          <w:p w:rsidR="00CD5FDC" w:rsidRPr="0098634F" w:rsidRDefault="00CD5FDC" w:rsidP="00CD5FDC">
            <w:pPr>
              <w:rPr>
                <w:rFonts w:asciiTheme="minorHAnsi" w:hAnsiTheme="minorHAnsi" w:cstheme="minorHAnsi"/>
                <w:b/>
              </w:rPr>
            </w:pPr>
            <w:r w:rsidRPr="0098634F">
              <w:rPr>
                <w:rFonts w:asciiTheme="minorHAnsi" w:hAnsiTheme="minorHAnsi" w:cstheme="minorHAnsi"/>
                <w:b/>
              </w:rPr>
              <w:t>Contribuer au bon déroulement du processus paie :</w:t>
            </w:r>
          </w:p>
          <w:p w:rsidR="00CD5FDC" w:rsidRPr="0098634F" w:rsidRDefault="00CD5FDC" w:rsidP="00CD5FDC">
            <w:pPr>
              <w:rPr>
                <w:rFonts w:asciiTheme="minorHAnsi" w:hAnsiTheme="minorHAnsi" w:cstheme="minorHAnsi"/>
              </w:rPr>
            </w:pPr>
          </w:p>
          <w:p w:rsidR="00CD5FDC" w:rsidRPr="0098634F" w:rsidRDefault="00CD5FDC" w:rsidP="00CD5FDC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98634F">
              <w:rPr>
                <w:rFonts w:asciiTheme="minorHAnsi" w:hAnsiTheme="minorHAnsi" w:cstheme="minorHAnsi"/>
                <w:iCs/>
                <w:sz w:val="22"/>
                <w:szCs w:val="22"/>
              </w:rPr>
              <w:t>Calculer, contrôler et saisir les éléments variables de paie à fréquence annuelle :</w:t>
            </w:r>
          </w:p>
          <w:p w:rsidR="00CD5FDC" w:rsidRPr="0098634F" w:rsidRDefault="00CD5FDC" w:rsidP="00CD5FDC">
            <w:pPr>
              <w:numPr>
                <w:ilvl w:val="1"/>
                <w:numId w:val="29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98634F">
              <w:rPr>
                <w:rFonts w:asciiTheme="minorHAnsi" w:hAnsiTheme="minorHAnsi" w:cstheme="minorHAnsi"/>
                <w:iCs/>
                <w:sz w:val="22"/>
                <w:szCs w:val="22"/>
              </w:rPr>
              <w:t>Primes de service</w:t>
            </w:r>
          </w:p>
          <w:p w:rsidR="00CD5FDC" w:rsidRPr="0098634F" w:rsidRDefault="00CD5FDC" w:rsidP="00CD5FDC">
            <w:pPr>
              <w:numPr>
                <w:ilvl w:val="1"/>
                <w:numId w:val="29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8634F">
              <w:rPr>
                <w:rFonts w:asciiTheme="minorHAnsi" w:hAnsiTheme="minorHAnsi" w:cstheme="minorHAnsi"/>
                <w:iCs/>
                <w:sz w:val="22"/>
                <w:szCs w:val="22"/>
              </w:rPr>
              <w:t>P</w:t>
            </w:r>
            <w:r w:rsidRPr="0098634F">
              <w:rPr>
                <w:rFonts w:asciiTheme="minorHAnsi" w:hAnsiTheme="minorHAnsi" w:cstheme="minorHAnsi"/>
                <w:sz w:val="22"/>
                <w:szCs w:val="22"/>
              </w:rPr>
              <w:t>rimes des directeurs (PFR)</w:t>
            </w:r>
          </w:p>
          <w:p w:rsidR="00CD5FDC" w:rsidRPr="0098634F" w:rsidRDefault="00CD5FDC" w:rsidP="00CD5FDC">
            <w:pPr>
              <w:numPr>
                <w:ilvl w:val="1"/>
                <w:numId w:val="29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8634F">
              <w:rPr>
                <w:rFonts w:asciiTheme="minorHAnsi" w:hAnsiTheme="minorHAnsi" w:cstheme="minorHAnsi"/>
                <w:sz w:val="22"/>
                <w:szCs w:val="22"/>
              </w:rPr>
              <w:t>Primes diverses : chaussures, grand âge…</w:t>
            </w:r>
          </w:p>
          <w:p w:rsidR="00CD5FDC" w:rsidRPr="0098634F" w:rsidRDefault="00CD5FDC" w:rsidP="00CD5FDC">
            <w:pPr>
              <w:numPr>
                <w:ilvl w:val="1"/>
                <w:numId w:val="29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8634F">
              <w:rPr>
                <w:rFonts w:asciiTheme="minorHAnsi" w:hAnsiTheme="minorHAnsi" w:cstheme="minorHAnsi"/>
                <w:sz w:val="22"/>
                <w:szCs w:val="22"/>
              </w:rPr>
              <w:t>Paie des Accueils Familiaux Thérapeutiques (AFT)</w:t>
            </w:r>
          </w:p>
          <w:p w:rsidR="00CD5FDC" w:rsidRPr="0098634F" w:rsidRDefault="00CD5FDC" w:rsidP="00CD5FDC">
            <w:pPr>
              <w:numPr>
                <w:ilvl w:val="1"/>
                <w:numId w:val="29"/>
              </w:numPr>
              <w:tabs>
                <w:tab w:val="center" w:pos="1372"/>
                <w:tab w:val="right" w:pos="9637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8634F">
              <w:rPr>
                <w:rFonts w:asciiTheme="minorHAnsi" w:hAnsiTheme="minorHAnsi" w:cstheme="minorHAnsi"/>
                <w:sz w:val="22"/>
                <w:szCs w:val="22"/>
              </w:rPr>
              <w:t xml:space="preserve">NBI </w:t>
            </w:r>
          </w:p>
          <w:p w:rsidR="00CD5FDC" w:rsidRPr="0098634F" w:rsidRDefault="00CD5FDC" w:rsidP="00CD5FDC">
            <w:pPr>
              <w:numPr>
                <w:ilvl w:val="1"/>
                <w:numId w:val="29"/>
              </w:numPr>
              <w:tabs>
                <w:tab w:val="center" w:pos="1372"/>
                <w:tab w:val="right" w:pos="9637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8634F">
              <w:rPr>
                <w:rFonts w:asciiTheme="minorHAnsi" w:hAnsiTheme="minorHAnsi" w:cstheme="minorHAnsi"/>
                <w:sz w:val="22"/>
                <w:szCs w:val="22"/>
              </w:rPr>
              <w:t>Allocations chômage (ARE)</w:t>
            </w:r>
          </w:p>
          <w:p w:rsidR="00CD5FDC" w:rsidRPr="0098634F" w:rsidRDefault="00CD5FDC" w:rsidP="00CD5FDC">
            <w:pPr>
              <w:numPr>
                <w:ilvl w:val="1"/>
                <w:numId w:val="29"/>
              </w:numPr>
              <w:tabs>
                <w:tab w:val="center" w:pos="1372"/>
                <w:tab w:val="right" w:pos="9637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8634F">
              <w:rPr>
                <w:rFonts w:asciiTheme="minorHAnsi" w:hAnsiTheme="minorHAnsi" w:cstheme="minorHAnsi"/>
                <w:sz w:val="22"/>
                <w:szCs w:val="22"/>
              </w:rPr>
              <w:t>Déclarations ASP (Site SYLAE pour les contrats aidés)</w:t>
            </w:r>
          </w:p>
          <w:p w:rsidR="00CD5FDC" w:rsidRPr="0098634F" w:rsidRDefault="00CD5FDC" w:rsidP="00CD5FDC">
            <w:pPr>
              <w:numPr>
                <w:ilvl w:val="1"/>
                <w:numId w:val="29"/>
              </w:numPr>
              <w:tabs>
                <w:tab w:val="center" w:pos="1372"/>
                <w:tab w:val="right" w:pos="9637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8634F">
              <w:rPr>
                <w:rFonts w:asciiTheme="minorHAnsi" w:hAnsiTheme="minorHAnsi" w:cstheme="minorHAnsi"/>
                <w:sz w:val="22"/>
                <w:szCs w:val="22"/>
              </w:rPr>
              <w:t>Avantages en nature, indemnités de logement</w:t>
            </w:r>
          </w:p>
          <w:p w:rsidR="00CD5FDC" w:rsidRPr="0098634F" w:rsidRDefault="00CD5FDC" w:rsidP="00CD5FDC">
            <w:pPr>
              <w:numPr>
                <w:ilvl w:val="1"/>
                <w:numId w:val="29"/>
              </w:numPr>
              <w:tabs>
                <w:tab w:val="center" w:pos="1372"/>
                <w:tab w:val="right" w:pos="9637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8634F">
              <w:rPr>
                <w:rFonts w:asciiTheme="minorHAnsi" w:hAnsiTheme="minorHAnsi" w:cstheme="minorHAnsi"/>
                <w:sz w:val="22"/>
                <w:szCs w:val="22"/>
              </w:rPr>
              <w:t>Indemnité différentielle</w:t>
            </w:r>
          </w:p>
          <w:p w:rsidR="00417DD9" w:rsidRPr="0098634F" w:rsidRDefault="00417DD9" w:rsidP="00CD5FDC">
            <w:pPr>
              <w:numPr>
                <w:ilvl w:val="1"/>
                <w:numId w:val="29"/>
              </w:numPr>
              <w:tabs>
                <w:tab w:val="center" w:pos="1372"/>
                <w:tab w:val="right" w:pos="9637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8634F">
              <w:rPr>
                <w:rFonts w:asciiTheme="minorHAnsi" w:hAnsiTheme="minorHAnsi" w:cstheme="minorHAnsi"/>
                <w:sz w:val="22"/>
                <w:szCs w:val="22"/>
              </w:rPr>
              <w:t>Capital décès</w:t>
            </w:r>
          </w:p>
          <w:p w:rsidR="00CD5FDC" w:rsidRPr="0098634F" w:rsidRDefault="00CD5FDC" w:rsidP="00CD5FDC">
            <w:pPr>
              <w:numPr>
                <w:ilvl w:val="1"/>
                <w:numId w:val="29"/>
              </w:numPr>
              <w:tabs>
                <w:tab w:val="center" w:pos="1372"/>
                <w:tab w:val="right" w:pos="9637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8634F">
              <w:rPr>
                <w:rFonts w:asciiTheme="minorHAnsi" w:hAnsiTheme="minorHAnsi" w:cstheme="minorHAnsi"/>
                <w:sz w:val="22"/>
                <w:szCs w:val="22"/>
              </w:rPr>
              <w:t>Etc.</w:t>
            </w:r>
          </w:p>
          <w:p w:rsidR="00CD5FDC" w:rsidRPr="0098634F" w:rsidRDefault="00CD5FDC" w:rsidP="00CD5FDC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8634F">
              <w:rPr>
                <w:rFonts w:asciiTheme="minorHAnsi" w:hAnsiTheme="minorHAnsi" w:cstheme="minorHAnsi"/>
                <w:sz w:val="22"/>
                <w:szCs w:val="22"/>
              </w:rPr>
              <w:t>Déclarer les charges sociales annuelles</w:t>
            </w:r>
          </w:p>
          <w:p w:rsidR="00CD5FDC" w:rsidRPr="0098634F" w:rsidRDefault="00CD5FDC" w:rsidP="00CD5FDC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8634F">
              <w:rPr>
                <w:rFonts w:asciiTheme="minorHAnsi" w:hAnsiTheme="minorHAnsi" w:cstheme="minorHAnsi"/>
                <w:sz w:val="22"/>
                <w:szCs w:val="22"/>
              </w:rPr>
              <w:t>Suivre le FEH (temps partiels, congé paternité…)</w:t>
            </w:r>
          </w:p>
          <w:p w:rsidR="00CD5FDC" w:rsidRPr="0098634F" w:rsidRDefault="00CD5FDC" w:rsidP="00CD5FDC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8634F">
              <w:rPr>
                <w:rFonts w:asciiTheme="minorHAnsi" w:hAnsiTheme="minorHAnsi" w:cstheme="minorHAnsi"/>
                <w:sz w:val="22"/>
                <w:szCs w:val="22"/>
              </w:rPr>
              <w:t>Réaliser les changements d’affectation des agents en informatique</w:t>
            </w:r>
          </w:p>
          <w:p w:rsidR="00CD5FDC" w:rsidRPr="0098634F" w:rsidRDefault="00CD5FDC" w:rsidP="00CD5FDC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8634F">
              <w:rPr>
                <w:rFonts w:asciiTheme="minorHAnsi" w:hAnsiTheme="minorHAnsi" w:cstheme="minorHAnsi"/>
                <w:sz w:val="22"/>
                <w:szCs w:val="22"/>
              </w:rPr>
              <w:t>Suivre les conventions de mises à disposition et refacturations</w:t>
            </w:r>
          </w:p>
          <w:p w:rsidR="00417DD9" w:rsidRPr="0098634F" w:rsidRDefault="00417DD9" w:rsidP="00CD5FDC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8634F">
              <w:rPr>
                <w:rFonts w:asciiTheme="minorHAnsi" w:hAnsiTheme="minorHAnsi" w:cstheme="minorHAnsi"/>
                <w:sz w:val="22"/>
                <w:szCs w:val="22"/>
              </w:rPr>
              <w:t>Facturation CET (Compte Epargne Temps)</w:t>
            </w:r>
          </w:p>
          <w:p w:rsidR="00CD5FDC" w:rsidRPr="0098634F" w:rsidRDefault="00CD5FDC" w:rsidP="00CD5FDC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98634F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En l’absence de la référente : </w:t>
            </w:r>
          </w:p>
          <w:p w:rsidR="00CD5FDC" w:rsidRPr="0098634F" w:rsidRDefault="00CD5FDC" w:rsidP="00CD5FDC">
            <w:pPr>
              <w:numPr>
                <w:ilvl w:val="1"/>
                <w:numId w:val="29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98634F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Contrôler et mandater la paie (répartition des dépenses par comptes budgétaires et par créanciers) </w:t>
            </w:r>
          </w:p>
          <w:p w:rsidR="00CD5FDC" w:rsidRPr="0098634F" w:rsidRDefault="00CD5FDC" w:rsidP="00417DD9">
            <w:pPr>
              <w:numPr>
                <w:ilvl w:val="1"/>
                <w:numId w:val="29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8634F">
              <w:rPr>
                <w:rFonts w:asciiTheme="minorHAnsi" w:hAnsiTheme="minorHAnsi" w:cstheme="minorHAnsi"/>
                <w:sz w:val="22"/>
                <w:szCs w:val="22"/>
              </w:rPr>
              <w:t>Gestion du temps de travail (HS / RTT / CET – roulements, paramétrage agents…)</w:t>
            </w:r>
          </w:p>
          <w:p w:rsidR="00417DD9" w:rsidRDefault="00417DD9" w:rsidP="00417DD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  <w:p w:rsidR="00417DD9" w:rsidRDefault="00417DD9" w:rsidP="00417DD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  <w:p w:rsidR="00417DD9" w:rsidRPr="0098634F" w:rsidRDefault="00417DD9" w:rsidP="00417DD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Cs w:val="22"/>
              </w:rPr>
            </w:pPr>
            <w:r w:rsidRPr="0098634F">
              <w:rPr>
                <w:rFonts w:asciiTheme="minorHAnsi" w:hAnsiTheme="minorHAnsi" w:cstheme="minorHAnsi"/>
                <w:b/>
                <w:szCs w:val="22"/>
              </w:rPr>
              <w:lastRenderedPageBreak/>
              <w:t>Contrôle de gestion sociale :</w:t>
            </w:r>
          </w:p>
          <w:p w:rsidR="00417DD9" w:rsidRPr="0098634F" w:rsidRDefault="00417DD9" w:rsidP="00417DD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Cs w:val="22"/>
              </w:rPr>
            </w:pPr>
          </w:p>
          <w:p w:rsidR="00417DD9" w:rsidRPr="0098634F" w:rsidRDefault="00417DD9" w:rsidP="00417DD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98634F">
              <w:rPr>
                <w:rFonts w:asciiTheme="minorHAnsi" w:hAnsiTheme="minorHAnsi" w:cstheme="minorHAnsi"/>
                <w:iCs/>
                <w:sz w:val="22"/>
                <w:szCs w:val="22"/>
              </w:rPr>
              <w:t>Suivre et mettre à jour l’ensemble des tableaux de bord RH :</w:t>
            </w:r>
          </w:p>
          <w:p w:rsidR="00417DD9" w:rsidRPr="0098634F" w:rsidRDefault="00417DD9" w:rsidP="00417DD9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98634F">
              <w:rPr>
                <w:rFonts w:asciiTheme="minorHAnsi" w:hAnsiTheme="minorHAnsi" w:cstheme="minorHAnsi"/>
                <w:sz w:val="22"/>
                <w:szCs w:val="22"/>
              </w:rPr>
              <w:t>Indicateurs relatifs aux : heures supplémentaires trimestriellement, CET, absentéisme, CDD de remplacement, etc.</w:t>
            </w:r>
          </w:p>
          <w:p w:rsidR="00417DD9" w:rsidRPr="0098634F" w:rsidRDefault="00417DD9" w:rsidP="00417DD9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98634F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Mise à jour des effectifs rémunérés : </w:t>
            </w:r>
          </w:p>
          <w:p w:rsidR="00417DD9" w:rsidRPr="0098634F" w:rsidRDefault="00417DD9" w:rsidP="00417DD9">
            <w:pPr>
              <w:numPr>
                <w:ilvl w:val="1"/>
                <w:numId w:val="31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98634F">
              <w:rPr>
                <w:rFonts w:asciiTheme="minorHAnsi" w:hAnsiTheme="minorHAnsi" w:cstheme="minorHAnsi"/>
                <w:iCs/>
                <w:sz w:val="22"/>
                <w:szCs w:val="22"/>
              </w:rPr>
              <w:t>Mensuellement : suivi EMR et dépenses, tous budgets</w:t>
            </w:r>
          </w:p>
          <w:p w:rsidR="00417DD9" w:rsidRPr="0098634F" w:rsidRDefault="00417DD9" w:rsidP="00417DD9">
            <w:pPr>
              <w:numPr>
                <w:ilvl w:val="1"/>
                <w:numId w:val="30"/>
              </w:numPr>
              <w:tabs>
                <w:tab w:val="center" w:pos="1372"/>
                <w:tab w:val="right" w:pos="9637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8634F">
              <w:rPr>
                <w:rFonts w:asciiTheme="minorHAnsi" w:hAnsiTheme="minorHAnsi" w:cstheme="minorHAnsi"/>
                <w:iCs/>
                <w:sz w:val="22"/>
                <w:szCs w:val="22"/>
              </w:rPr>
              <w:t>Déclarations relatives aux recettes liées contrats aidés (états de présence, paie auprès de l’</w:t>
            </w:r>
            <w:r w:rsidRPr="0098634F">
              <w:rPr>
                <w:rFonts w:asciiTheme="minorHAnsi" w:hAnsiTheme="minorHAnsi" w:cstheme="minorHAnsi"/>
                <w:sz w:val="22"/>
                <w:szCs w:val="22"/>
              </w:rPr>
              <w:t>ASP (Site SYLAE)</w:t>
            </w:r>
          </w:p>
          <w:p w:rsidR="00417DD9" w:rsidRPr="0098634F" w:rsidRDefault="00417DD9" w:rsidP="00417DD9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8634F">
              <w:rPr>
                <w:rFonts w:asciiTheme="minorHAnsi" w:hAnsiTheme="minorHAnsi" w:cstheme="minorHAnsi"/>
                <w:sz w:val="22"/>
                <w:szCs w:val="22"/>
              </w:rPr>
              <w:t>Réalisation du RSU, en collaboration avec l’ensemble de l’équipe</w:t>
            </w:r>
          </w:p>
          <w:p w:rsidR="00417DD9" w:rsidRPr="0098634F" w:rsidRDefault="00417DD9" w:rsidP="00417DD9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8634F">
              <w:rPr>
                <w:rFonts w:asciiTheme="minorHAnsi" w:hAnsiTheme="minorHAnsi" w:cstheme="minorHAnsi"/>
                <w:sz w:val="22"/>
                <w:szCs w:val="22"/>
              </w:rPr>
              <w:t>Réponse aux enquêtes de statistiques publiques :</w:t>
            </w:r>
            <w:r w:rsidRPr="0098634F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SAE, INSEE, DREES, diverses enquêtes à la demande d’organismes du GHT ou de service de l’établissement</w:t>
            </w:r>
          </w:p>
          <w:p w:rsidR="00417DD9" w:rsidRPr="0098634F" w:rsidRDefault="00417DD9" w:rsidP="00417DD9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8634F">
              <w:rPr>
                <w:rFonts w:asciiTheme="minorHAnsi" w:hAnsiTheme="minorHAnsi" w:cstheme="minorHAnsi"/>
                <w:sz w:val="22"/>
                <w:szCs w:val="22"/>
              </w:rPr>
              <w:t>Déclaration ONI, ONK</w:t>
            </w:r>
          </w:p>
          <w:p w:rsidR="00417DD9" w:rsidRPr="0098634F" w:rsidRDefault="00417DD9" w:rsidP="00417DD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17DD9" w:rsidRPr="0098634F" w:rsidRDefault="00417DD9" w:rsidP="00417DD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Cs w:val="22"/>
              </w:rPr>
            </w:pPr>
            <w:r w:rsidRPr="0098634F">
              <w:rPr>
                <w:rFonts w:asciiTheme="minorHAnsi" w:hAnsiTheme="minorHAnsi" w:cstheme="minorHAnsi"/>
                <w:b/>
                <w:szCs w:val="22"/>
              </w:rPr>
              <w:t>Conception et mise à jour de requêtes</w:t>
            </w:r>
            <w:r w:rsidR="005550A9" w:rsidRPr="0098634F">
              <w:rPr>
                <w:rFonts w:asciiTheme="minorHAnsi" w:hAnsiTheme="minorHAnsi" w:cstheme="minorHAnsi"/>
                <w:b/>
                <w:szCs w:val="22"/>
              </w:rPr>
              <w:t xml:space="preserve"> sur le logiciel Business Objet (Bi4) et OSPI (à venir) :</w:t>
            </w:r>
          </w:p>
          <w:p w:rsidR="005550A9" w:rsidRPr="0098634F" w:rsidRDefault="005550A9" w:rsidP="00417DD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550A9" w:rsidRPr="0098634F" w:rsidRDefault="005550A9" w:rsidP="005550A9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8634F">
              <w:rPr>
                <w:rFonts w:asciiTheme="minorHAnsi" w:hAnsiTheme="minorHAnsi" w:cstheme="minorHAnsi"/>
                <w:sz w:val="22"/>
                <w:szCs w:val="22"/>
              </w:rPr>
              <w:t xml:space="preserve">Création et mise à jours des requêtes </w:t>
            </w:r>
          </w:p>
          <w:p w:rsidR="005550A9" w:rsidRPr="0098634F" w:rsidRDefault="005550A9" w:rsidP="005550A9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98634F">
              <w:rPr>
                <w:rFonts w:asciiTheme="minorHAnsi" w:hAnsiTheme="minorHAnsi" w:cstheme="minorHAnsi"/>
                <w:iCs/>
                <w:sz w:val="22"/>
                <w:szCs w:val="22"/>
              </w:rPr>
              <w:t>Support du service RH pour toutes demandes inhérantes au logiciel BO</w:t>
            </w:r>
          </w:p>
          <w:p w:rsidR="005550A9" w:rsidRPr="0098634F" w:rsidRDefault="005550A9" w:rsidP="005550A9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8634F">
              <w:rPr>
                <w:rFonts w:asciiTheme="minorHAnsi" w:hAnsiTheme="minorHAnsi" w:cstheme="minorHAnsi"/>
                <w:sz w:val="22"/>
                <w:szCs w:val="22"/>
              </w:rPr>
              <w:t>Formation des agents du service, le cas échant</w:t>
            </w:r>
          </w:p>
          <w:p w:rsidR="005550A9" w:rsidRPr="0098634F" w:rsidRDefault="005550A9" w:rsidP="005550A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  <w:p w:rsidR="005550A9" w:rsidRPr="0098634F" w:rsidRDefault="005550A9" w:rsidP="005550A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Cs w:val="22"/>
              </w:rPr>
            </w:pPr>
            <w:r w:rsidRPr="0098634F">
              <w:rPr>
                <w:rFonts w:asciiTheme="minorHAnsi" w:hAnsiTheme="minorHAnsi" w:cstheme="minorHAnsi"/>
                <w:b/>
                <w:iCs/>
                <w:szCs w:val="22"/>
              </w:rPr>
              <w:t>Missions annexes</w:t>
            </w:r>
            <w:r w:rsidRPr="0098634F">
              <w:rPr>
                <w:rFonts w:asciiTheme="minorHAnsi" w:hAnsiTheme="minorHAnsi" w:cstheme="minorHAnsi"/>
                <w:iCs/>
                <w:szCs w:val="22"/>
              </w:rPr>
              <w:t xml:space="preserve"> : </w:t>
            </w:r>
          </w:p>
          <w:p w:rsidR="005550A9" w:rsidRPr="0098634F" w:rsidRDefault="005550A9" w:rsidP="005550A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  <w:p w:rsidR="005550A9" w:rsidRPr="0098634F" w:rsidRDefault="005550A9" w:rsidP="005550A9">
            <w:pPr>
              <w:pStyle w:val="Paragraphedeliste"/>
              <w:numPr>
                <w:ilvl w:val="0"/>
                <w:numId w:val="33"/>
              </w:num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98634F">
              <w:rPr>
                <w:rFonts w:asciiTheme="minorHAnsi" w:hAnsiTheme="minorHAnsi" w:cstheme="minorHAnsi"/>
                <w:iCs/>
                <w:sz w:val="22"/>
                <w:szCs w:val="22"/>
              </w:rPr>
              <w:t>Polyvalence sur différentes missions assurées au sein de la DRH, compris accueil public</w:t>
            </w:r>
          </w:p>
          <w:p w:rsidR="005550A9" w:rsidRPr="0098634F" w:rsidRDefault="005550A9" w:rsidP="005550A9">
            <w:pPr>
              <w:pStyle w:val="Paragraphedeliste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98634F">
              <w:rPr>
                <w:rFonts w:asciiTheme="minorHAnsi" w:hAnsiTheme="minorHAnsi" w:cstheme="minorHAnsi"/>
                <w:iCs/>
                <w:sz w:val="22"/>
                <w:szCs w:val="22"/>
              </w:rPr>
              <w:t>Trinôme de l'agent en charge de la paie, des charges mensuelles, de la gestion du temps de travail notamment.</w:t>
            </w:r>
          </w:p>
          <w:p w:rsidR="005550A9" w:rsidRPr="0098634F" w:rsidRDefault="005550A9" w:rsidP="00417DD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8634F" w:rsidRPr="0098634F" w:rsidRDefault="0098634F" w:rsidP="0098634F">
            <w:pPr>
              <w:jc w:val="both"/>
              <w:rPr>
                <w:rFonts w:asciiTheme="minorHAnsi" w:hAnsiTheme="minorHAnsi" w:cstheme="minorHAnsi"/>
                <w:b/>
                <w:szCs w:val="22"/>
                <w:u w:val="single"/>
              </w:rPr>
            </w:pPr>
            <w:r w:rsidRPr="0098634F">
              <w:rPr>
                <w:rFonts w:asciiTheme="minorHAnsi" w:hAnsiTheme="minorHAnsi" w:cstheme="minorHAnsi"/>
                <w:b/>
                <w:szCs w:val="22"/>
                <w:u w:val="single"/>
              </w:rPr>
              <w:t xml:space="preserve">Rattachement hiérarchique : </w:t>
            </w:r>
          </w:p>
          <w:p w:rsidR="0098634F" w:rsidRPr="0098634F" w:rsidRDefault="0098634F" w:rsidP="0098634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8634F">
              <w:rPr>
                <w:rFonts w:asciiTheme="minorHAnsi" w:hAnsiTheme="minorHAnsi" w:cstheme="minorHAnsi"/>
                <w:sz w:val="22"/>
                <w:szCs w:val="22"/>
              </w:rPr>
              <w:t>Sous l’autorité hiérarchique de la Directrice et le Responsable des Ressources Humaines</w:t>
            </w:r>
          </w:p>
          <w:p w:rsidR="005550A9" w:rsidRDefault="005550A9" w:rsidP="005550A9">
            <w:pPr>
              <w:rPr>
                <w:b/>
              </w:rPr>
            </w:pPr>
          </w:p>
          <w:p w:rsidR="005550A9" w:rsidRPr="005550A9" w:rsidRDefault="005550A9" w:rsidP="005550A9">
            <w:pPr>
              <w:rPr>
                <w:b/>
              </w:rPr>
            </w:pPr>
          </w:p>
          <w:p w:rsidR="00CD5FDC" w:rsidRDefault="00CD5FDC" w:rsidP="00D05FE6">
            <w:pPr>
              <w:pStyle w:val="Paragraphedeliste"/>
            </w:pPr>
          </w:p>
          <w:p w:rsidR="00971784" w:rsidRDefault="00971784" w:rsidP="00417DD9"/>
          <w:p w:rsidR="00417DD9" w:rsidRDefault="00417DD9" w:rsidP="00417DD9"/>
          <w:p w:rsidR="00417DD9" w:rsidRDefault="00417DD9" w:rsidP="00417DD9"/>
          <w:p w:rsidR="00417DD9" w:rsidRDefault="00417DD9" w:rsidP="00417DD9"/>
          <w:p w:rsidR="00417DD9" w:rsidRDefault="00417DD9" w:rsidP="00417DD9"/>
          <w:p w:rsidR="00417DD9" w:rsidRPr="00417DD9" w:rsidRDefault="00417DD9" w:rsidP="00417DD9">
            <w:pPr>
              <w:rPr>
                <w:rFonts w:asciiTheme="minorHAnsi" w:hAnsiTheme="minorHAnsi" w:cstheme="minorHAnsi"/>
                <w:b/>
                <w:sz w:val="12"/>
                <w:szCs w:val="20"/>
              </w:rPr>
            </w:pPr>
          </w:p>
        </w:tc>
      </w:tr>
    </w:tbl>
    <w:p w:rsidR="00E55BE2" w:rsidRPr="00FE29C6" w:rsidRDefault="00E55BE2" w:rsidP="007B4E4A">
      <w:pPr>
        <w:pStyle w:val="En-tte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b/>
          <w:bCs/>
          <w:sz w:val="10"/>
        </w:rPr>
      </w:pPr>
    </w:p>
    <w:p w:rsidR="00C73D91" w:rsidRPr="00FE29C6" w:rsidRDefault="00C73D91" w:rsidP="007B4E4A">
      <w:pPr>
        <w:pStyle w:val="En-tte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b/>
          <w:bCs/>
          <w:sz w:val="10"/>
        </w:rPr>
      </w:pPr>
    </w:p>
    <w:tbl>
      <w:tblPr>
        <w:tblpPr w:leftFromText="141" w:rightFromText="141" w:vertAnchor="text" w:horzAnchor="margin" w:tblpXSpec="center" w:tblpY="64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23"/>
      </w:tblGrid>
      <w:tr w:rsidR="0084521A" w:rsidRPr="00FE29C6" w:rsidTr="0084521A">
        <w:trPr>
          <w:trHeight w:val="203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FF"/>
            <w:vAlign w:val="center"/>
          </w:tcPr>
          <w:p w:rsidR="0084521A" w:rsidRPr="00FE29C6" w:rsidRDefault="0084521A" w:rsidP="0084521A">
            <w:pPr>
              <w:spacing w:before="40" w:after="40"/>
              <w:ind w:right="3469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FE29C6"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  <w:t>PROFIL REQUIS</w:t>
            </w:r>
          </w:p>
        </w:tc>
      </w:tr>
      <w:tr w:rsidR="0084521A" w:rsidRPr="00FE29C6" w:rsidTr="0084521A"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FE6" w:rsidRPr="00354F54" w:rsidRDefault="00426225" w:rsidP="00D05FE6">
            <w:pPr>
              <w:rPr>
                <w:rFonts w:asciiTheme="minorHAnsi" w:hAnsiTheme="minorHAnsi" w:cstheme="minorHAnsi"/>
                <w:i/>
                <w:color w:val="92D050"/>
              </w:rPr>
            </w:pPr>
            <w:r w:rsidRPr="00354F54">
              <w:rPr>
                <w:rFonts w:asciiTheme="minorHAnsi" w:hAnsiTheme="minorHAnsi" w:cstheme="minorHAnsi"/>
                <w:i/>
                <w:color w:val="92D050"/>
              </w:rPr>
              <w:t>COMPETENCES ET SAVOIR ETRE :</w:t>
            </w:r>
          </w:p>
          <w:p w:rsidR="00426225" w:rsidRPr="00D02ED7" w:rsidRDefault="00426225" w:rsidP="00D05FE6">
            <w:pPr>
              <w:rPr>
                <w:i/>
              </w:rPr>
            </w:pPr>
          </w:p>
          <w:p w:rsidR="0098634F" w:rsidRPr="0098634F" w:rsidRDefault="00426225" w:rsidP="00426225">
            <w:pPr>
              <w:numPr>
                <w:ilvl w:val="0"/>
                <w:numId w:val="36"/>
              </w:numPr>
              <w:tabs>
                <w:tab w:val="clear" w:pos="720"/>
              </w:tabs>
              <w:suppressAutoHyphens/>
              <w:rPr>
                <w:rFonts w:ascii="Calibri" w:hAnsi="Calibri" w:cs="Calibri"/>
                <w:iCs/>
                <w:sz w:val="22"/>
                <w:szCs w:val="22"/>
              </w:rPr>
            </w:pPr>
            <w:r w:rsidRPr="00426225">
              <w:rPr>
                <w:rFonts w:ascii="Calibri" w:hAnsi="Calibri" w:cs="Calibri"/>
                <w:iCs/>
                <w:sz w:val="22"/>
                <w:szCs w:val="22"/>
              </w:rPr>
              <w:t>Compétences informatiques : utilisation des logiciels</w:t>
            </w:r>
            <w:bookmarkStart w:id="0" w:name="_GoBack"/>
            <w:bookmarkEnd w:id="0"/>
            <w:r w:rsidRPr="00426225">
              <w:rPr>
                <w:rFonts w:ascii="Calibri" w:hAnsi="Calibri" w:cs="Calibri"/>
                <w:iCs/>
                <w:sz w:val="22"/>
                <w:szCs w:val="22"/>
              </w:rPr>
              <w:t xml:space="preserve"> bureautiques usuels et des outils de communication</w:t>
            </w:r>
          </w:p>
          <w:p w:rsidR="00426225" w:rsidRPr="00426225" w:rsidRDefault="00426225" w:rsidP="00426225">
            <w:pPr>
              <w:numPr>
                <w:ilvl w:val="0"/>
                <w:numId w:val="36"/>
              </w:numPr>
              <w:tabs>
                <w:tab w:val="clear" w:pos="720"/>
              </w:tabs>
              <w:suppressAutoHyphens/>
              <w:rPr>
                <w:rFonts w:ascii="Calibri" w:hAnsi="Calibri" w:cs="Calibri"/>
                <w:iCs/>
                <w:sz w:val="22"/>
                <w:szCs w:val="22"/>
              </w:rPr>
            </w:pPr>
            <w:r w:rsidRPr="00426225">
              <w:rPr>
                <w:rFonts w:ascii="Calibri" w:hAnsi="Calibri" w:cs="Calibri"/>
                <w:iCs/>
                <w:sz w:val="22"/>
                <w:szCs w:val="22"/>
              </w:rPr>
              <w:t xml:space="preserve"> </w:t>
            </w:r>
            <w:r w:rsidRPr="0098634F">
              <w:rPr>
                <w:rFonts w:ascii="Calibri" w:hAnsi="Calibri" w:cs="Calibri"/>
                <w:b/>
                <w:iCs/>
                <w:sz w:val="22"/>
                <w:szCs w:val="22"/>
              </w:rPr>
              <w:t>Utilisation avancée d’EXCEL</w:t>
            </w:r>
            <w:r w:rsidRPr="00426225">
              <w:rPr>
                <w:rFonts w:ascii="Calibri" w:hAnsi="Calibri" w:cs="Calibri"/>
                <w:iCs/>
                <w:sz w:val="22"/>
                <w:szCs w:val="22"/>
              </w:rPr>
              <w:t xml:space="preserve"> et du requêteur BO</w:t>
            </w:r>
            <w:r w:rsidR="0098634F">
              <w:rPr>
                <w:rFonts w:ascii="Calibri" w:hAnsi="Calibri" w:cs="Calibri"/>
                <w:iCs/>
                <w:sz w:val="22"/>
                <w:szCs w:val="22"/>
              </w:rPr>
              <w:t xml:space="preserve"> (Bi4)</w:t>
            </w:r>
            <w:r w:rsidRPr="00426225">
              <w:rPr>
                <w:rFonts w:ascii="Calibri" w:hAnsi="Calibri" w:cs="Calibri"/>
                <w:iCs/>
                <w:sz w:val="22"/>
                <w:szCs w:val="22"/>
              </w:rPr>
              <w:t xml:space="preserve">  </w:t>
            </w:r>
          </w:p>
          <w:p w:rsidR="00426225" w:rsidRPr="00426225" w:rsidRDefault="00426225" w:rsidP="00426225">
            <w:pPr>
              <w:numPr>
                <w:ilvl w:val="0"/>
                <w:numId w:val="36"/>
              </w:numPr>
              <w:tabs>
                <w:tab w:val="clear" w:pos="720"/>
              </w:tabs>
              <w:suppressAutoHyphens/>
              <w:rPr>
                <w:rFonts w:ascii="Calibri" w:hAnsi="Calibri" w:cs="Calibri"/>
                <w:iCs/>
                <w:sz w:val="22"/>
                <w:szCs w:val="22"/>
              </w:rPr>
            </w:pPr>
            <w:r w:rsidRPr="00426225">
              <w:rPr>
                <w:rFonts w:ascii="Calibri" w:hAnsi="Calibri" w:cs="Calibri"/>
                <w:iCs/>
                <w:sz w:val="22"/>
                <w:szCs w:val="22"/>
              </w:rPr>
              <w:t>Connaissances approfondies dans le domaine du contrôle de gestion, des statistiques, de la conception de tableaux de bord et outils de planification et suivi</w:t>
            </w:r>
          </w:p>
          <w:p w:rsidR="00426225" w:rsidRPr="00426225" w:rsidRDefault="00426225" w:rsidP="00426225">
            <w:pPr>
              <w:numPr>
                <w:ilvl w:val="0"/>
                <w:numId w:val="36"/>
              </w:numPr>
              <w:tabs>
                <w:tab w:val="clear" w:pos="720"/>
              </w:tabs>
              <w:suppressAutoHyphens/>
              <w:rPr>
                <w:rFonts w:ascii="Calibri" w:hAnsi="Calibri" w:cs="Calibri"/>
                <w:iCs/>
                <w:sz w:val="22"/>
                <w:szCs w:val="22"/>
              </w:rPr>
            </w:pPr>
            <w:r w:rsidRPr="00426225">
              <w:rPr>
                <w:rFonts w:ascii="Calibri" w:hAnsi="Calibri" w:cs="Calibri"/>
                <w:iCs/>
                <w:sz w:val="22"/>
                <w:szCs w:val="22"/>
              </w:rPr>
              <w:t>Gestion administrative, économique et financière</w:t>
            </w:r>
          </w:p>
          <w:p w:rsidR="00426225" w:rsidRPr="00426225" w:rsidRDefault="00426225" w:rsidP="00426225">
            <w:pPr>
              <w:numPr>
                <w:ilvl w:val="0"/>
                <w:numId w:val="36"/>
              </w:numPr>
              <w:tabs>
                <w:tab w:val="clear" w:pos="720"/>
              </w:tabs>
              <w:suppressAutoHyphens/>
              <w:rPr>
                <w:rFonts w:ascii="Calibri" w:hAnsi="Calibri" w:cs="Calibri"/>
                <w:iCs/>
                <w:sz w:val="22"/>
                <w:szCs w:val="22"/>
              </w:rPr>
            </w:pPr>
            <w:r w:rsidRPr="00426225">
              <w:rPr>
                <w:rFonts w:ascii="Calibri" w:hAnsi="Calibri" w:cs="Calibri"/>
                <w:iCs/>
                <w:sz w:val="22"/>
                <w:szCs w:val="22"/>
              </w:rPr>
              <w:t>Principes rédactionnels de documents professionnels (décision ou autre document à la demande de l’encadrement)</w:t>
            </w:r>
          </w:p>
          <w:p w:rsidR="00426225" w:rsidRPr="00426225" w:rsidRDefault="00426225" w:rsidP="00426225">
            <w:pPr>
              <w:numPr>
                <w:ilvl w:val="0"/>
                <w:numId w:val="36"/>
              </w:numPr>
              <w:tabs>
                <w:tab w:val="clear" w:pos="720"/>
              </w:tabs>
              <w:suppressAutoHyphens/>
              <w:rPr>
                <w:rFonts w:ascii="Calibri" w:hAnsi="Calibri" w:cs="Calibri"/>
                <w:iCs/>
                <w:sz w:val="22"/>
                <w:szCs w:val="22"/>
              </w:rPr>
            </w:pPr>
            <w:r w:rsidRPr="00426225">
              <w:rPr>
                <w:rFonts w:ascii="Calibri" w:hAnsi="Calibri" w:cs="Calibri"/>
                <w:iCs/>
                <w:sz w:val="22"/>
                <w:szCs w:val="22"/>
              </w:rPr>
              <w:t>Connaissance du fonctionnement interne de l’établissement, son organisation…</w:t>
            </w:r>
          </w:p>
          <w:p w:rsidR="00426225" w:rsidRPr="00426225" w:rsidRDefault="00426225" w:rsidP="00426225">
            <w:pPr>
              <w:numPr>
                <w:ilvl w:val="0"/>
                <w:numId w:val="36"/>
              </w:numPr>
              <w:tabs>
                <w:tab w:val="clear" w:pos="720"/>
              </w:tabs>
              <w:suppressAutoHyphens/>
              <w:rPr>
                <w:rFonts w:ascii="Calibri" w:hAnsi="Calibri" w:cs="Calibri"/>
                <w:sz w:val="22"/>
                <w:szCs w:val="22"/>
              </w:rPr>
            </w:pPr>
            <w:r w:rsidRPr="00426225">
              <w:rPr>
                <w:rFonts w:ascii="Calibri" w:hAnsi="Calibri" w:cs="Calibri"/>
                <w:iCs/>
                <w:sz w:val="22"/>
                <w:szCs w:val="22"/>
              </w:rPr>
              <w:t>Connaissance du milieu hospitalier (à l'idéal)</w:t>
            </w:r>
          </w:p>
          <w:p w:rsidR="00426225" w:rsidRPr="00426225" w:rsidRDefault="00426225" w:rsidP="00426225">
            <w:pPr>
              <w:numPr>
                <w:ilvl w:val="0"/>
                <w:numId w:val="36"/>
              </w:numPr>
              <w:tabs>
                <w:tab w:val="clear" w:pos="720"/>
              </w:tabs>
              <w:suppressAutoHyphens/>
              <w:rPr>
                <w:rFonts w:ascii="Calibri" w:hAnsi="Calibri" w:cs="Calibri"/>
                <w:iCs/>
                <w:sz w:val="22"/>
                <w:szCs w:val="22"/>
              </w:rPr>
            </w:pPr>
            <w:r w:rsidRPr="00426225">
              <w:rPr>
                <w:rFonts w:ascii="Calibri" w:hAnsi="Calibri" w:cs="Calibri"/>
                <w:iCs/>
                <w:sz w:val="22"/>
                <w:szCs w:val="22"/>
              </w:rPr>
              <w:t>Savoir communiquer et travailler en équipe</w:t>
            </w:r>
          </w:p>
          <w:p w:rsidR="00426225" w:rsidRPr="00426225" w:rsidRDefault="00426225" w:rsidP="00426225">
            <w:pPr>
              <w:numPr>
                <w:ilvl w:val="0"/>
                <w:numId w:val="36"/>
              </w:numPr>
              <w:tabs>
                <w:tab w:val="clear" w:pos="720"/>
              </w:tabs>
              <w:suppressAutoHyphens/>
              <w:rPr>
                <w:rFonts w:ascii="Calibri" w:hAnsi="Calibri" w:cs="Calibri"/>
                <w:iCs/>
                <w:sz w:val="22"/>
                <w:szCs w:val="22"/>
              </w:rPr>
            </w:pPr>
            <w:r w:rsidRPr="00426225">
              <w:rPr>
                <w:rFonts w:ascii="Calibri" w:hAnsi="Calibri" w:cs="Calibri"/>
                <w:iCs/>
                <w:sz w:val="22"/>
                <w:szCs w:val="22"/>
              </w:rPr>
              <w:t>Disposer d’un esprit d’analyse développé et d’un goût prononcé pour les chiffres</w:t>
            </w:r>
          </w:p>
          <w:p w:rsidR="00D05FE6" w:rsidRPr="0098634F" w:rsidRDefault="00426225" w:rsidP="0098634F">
            <w:pPr>
              <w:numPr>
                <w:ilvl w:val="0"/>
                <w:numId w:val="36"/>
              </w:numPr>
              <w:tabs>
                <w:tab w:val="clear" w:pos="720"/>
              </w:tabs>
              <w:suppressAutoHyphens/>
              <w:rPr>
                <w:rFonts w:ascii="Calibri" w:hAnsi="Calibri" w:cs="Calibri"/>
                <w:iCs/>
                <w:sz w:val="22"/>
                <w:szCs w:val="22"/>
              </w:rPr>
            </w:pPr>
            <w:r w:rsidRPr="00426225">
              <w:rPr>
                <w:rFonts w:ascii="Calibri" w:hAnsi="Calibri" w:cs="Calibri"/>
                <w:iCs/>
                <w:sz w:val="22"/>
                <w:szCs w:val="22"/>
              </w:rPr>
              <w:t>Faire preuve de rigueur, méthode et de discrétion</w:t>
            </w:r>
          </w:p>
          <w:p w:rsidR="00D05FE6" w:rsidRPr="0098634F" w:rsidRDefault="00D05FE6" w:rsidP="00D05FE6">
            <w:pPr>
              <w:rPr>
                <w:rFonts w:asciiTheme="minorHAnsi" w:hAnsiTheme="minorHAnsi" w:cstheme="minorHAnsi"/>
                <w:i/>
              </w:rPr>
            </w:pPr>
            <w:r w:rsidRPr="00354F54">
              <w:rPr>
                <w:rFonts w:asciiTheme="minorHAnsi" w:hAnsiTheme="minorHAnsi" w:cstheme="minorHAnsi"/>
                <w:i/>
                <w:color w:val="92D050"/>
              </w:rPr>
              <w:lastRenderedPageBreak/>
              <w:t>CONTRAINTES ASSOCIES AU POSTE</w:t>
            </w:r>
            <w:r w:rsidR="00354F54" w:rsidRPr="00354F54">
              <w:rPr>
                <w:rFonts w:asciiTheme="minorHAnsi" w:hAnsiTheme="minorHAnsi" w:cstheme="minorHAnsi"/>
                <w:i/>
                <w:color w:val="92D050"/>
              </w:rPr>
              <w:t> :</w:t>
            </w:r>
          </w:p>
          <w:p w:rsidR="00D05FE6" w:rsidRDefault="00D05FE6" w:rsidP="00D05FE6"/>
          <w:p w:rsidR="0098634F" w:rsidRPr="005550A9" w:rsidRDefault="0098634F" w:rsidP="0098634F">
            <w:pPr>
              <w:pStyle w:val="En-tte"/>
              <w:numPr>
                <w:ilvl w:val="0"/>
                <w:numId w:val="35"/>
              </w:numPr>
              <w:tabs>
                <w:tab w:val="clear" w:pos="720"/>
                <w:tab w:val="clear" w:pos="4536"/>
                <w:tab w:val="clear" w:pos="9072"/>
              </w:tabs>
              <w:suppressAutoHyphens/>
              <w:jc w:val="left"/>
              <w:rPr>
                <w:rFonts w:ascii="Calibri" w:hAnsi="Calibri" w:cs="Calibri"/>
                <w:iCs/>
              </w:rPr>
            </w:pPr>
            <w:r w:rsidRPr="005550A9">
              <w:rPr>
                <w:rFonts w:ascii="Calibri" w:hAnsi="Calibri" w:cs="Calibri"/>
                <w:iCs/>
              </w:rPr>
              <w:t>Utilisation des procédures de gestion interne (à formaliser et mettre à jour le cas échéant)</w:t>
            </w:r>
          </w:p>
          <w:p w:rsidR="0098634F" w:rsidRPr="005550A9" w:rsidRDefault="0098634F" w:rsidP="0098634F">
            <w:pPr>
              <w:pStyle w:val="En-tte"/>
              <w:numPr>
                <w:ilvl w:val="0"/>
                <w:numId w:val="35"/>
              </w:numPr>
              <w:tabs>
                <w:tab w:val="clear" w:pos="720"/>
                <w:tab w:val="clear" w:pos="4536"/>
                <w:tab w:val="clear" w:pos="9072"/>
              </w:tabs>
              <w:suppressAutoHyphens/>
              <w:jc w:val="left"/>
              <w:rPr>
                <w:rFonts w:ascii="Calibri" w:hAnsi="Calibri" w:cs="Calibri"/>
                <w:iCs/>
              </w:rPr>
            </w:pPr>
            <w:r w:rsidRPr="005550A9">
              <w:rPr>
                <w:rFonts w:ascii="Calibri" w:hAnsi="Calibri" w:cs="Calibri"/>
                <w:iCs/>
              </w:rPr>
              <w:t>Outils bureautiques et informatique</w:t>
            </w:r>
          </w:p>
          <w:p w:rsidR="00D05FE6" w:rsidRPr="0098634F" w:rsidRDefault="0098634F" w:rsidP="0098634F">
            <w:pPr>
              <w:pStyle w:val="En-tte"/>
              <w:numPr>
                <w:ilvl w:val="0"/>
                <w:numId w:val="35"/>
              </w:numPr>
              <w:tabs>
                <w:tab w:val="clear" w:pos="720"/>
                <w:tab w:val="clear" w:pos="4536"/>
                <w:tab w:val="clear" w:pos="9072"/>
              </w:tabs>
              <w:suppressAutoHyphens/>
              <w:jc w:val="left"/>
              <w:rPr>
                <w:rFonts w:ascii="Calibri" w:hAnsi="Calibri" w:cs="Calibri"/>
                <w:iCs/>
              </w:rPr>
            </w:pPr>
            <w:r w:rsidRPr="005550A9">
              <w:rPr>
                <w:rFonts w:ascii="Calibri" w:hAnsi="Calibri" w:cs="Calibri"/>
                <w:iCs/>
              </w:rPr>
              <w:t>Activité soutenue, sur certaines périodes de l’année notamment, qui nécessite de hiérarchiser en permanence les tâches afin de gérer les priorités</w:t>
            </w:r>
          </w:p>
          <w:p w:rsidR="00971784" w:rsidRPr="00FE29C6" w:rsidRDefault="00971784" w:rsidP="00F2465E">
            <w:pPr>
              <w:spacing w:before="40" w:after="40"/>
              <w:ind w:right="-646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71784" w:rsidRPr="00FE29C6" w:rsidRDefault="00971784" w:rsidP="00AB0533">
            <w:pPr>
              <w:pStyle w:val="Paragraphedeliste"/>
              <w:spacing w:before="40" w:after="40"/>
              <w:ind w:right="-646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2465E" w:rsidRPr="00FE29C6" w:rsidTr="0084521A"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FE6" w:rsidRPr="00354F54" w:rsidRDefault="005550A9" w:rsidP="00D05FE6">
            <w:pPr>
              <w:rPr>
                <w:rFonts w:asciiTheme="minorHAnsi" w:hAnsiTheme="minorHAnsi" w:cstheme="minorHAnsi"/>
                <w:i/>
                <w:color w:val="92D050"/>
              </w:rPr>
            </w:pPr>
            <w:r w:rsidRPr="00354F54">
              <w:rPr>
                <w:rFonts w:asciiTheme="minorHAnsi" w:hAnsiTheme="minorHAnsi" w:cstheme="minorHAnsi"/>
                <w:i/>
                <w:color w:val="92D050"/>
              </w:rPr>
              <w:lastRenderedPageBreak/>
              <w:t>FORMATIONS :</w:t>
            </w:r>
          </w:p>
          <w:p w:rsidR="0098634F" w:rsidRPr="00D02ED7" w:rsidRDefault="0098634F" w:rsidP="00D05FE6">
            <w:pPr>
              <w:rPr>
                <w:i/>
              </w:rPr>
            </w:pPr>
          </w:p>
          <w:p w:rsidR="005550A9" w:rsidRPr="005550A9" w:rsidRDefault="005550A9" w:rsidP="005550A9">
            <w:pPr>
              <w:numPr>
                <w:ilvl w:val="1"/>
                <w:numId w:val="34"/>
              </w:numPr>
              <w:suppressAutoHyphens/>
              <w:rPr>
                <w:rFonts w:ascii="Calibri" w:hAnsi="Calibri" w:cs="Calibri"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iCs/>
                <w:sz w:val="22"/>
                <w:szCs w:val="22"/>
              </w:rPr>
              <w:t>Ma</w:t>
            </w:r>
            <w:r w:rsidRPr="005550A9">
              <w:rPr>
                <w:rFonts w:ascii="Calibri" w:hAnsi="Calibri" w:cs="Calibri"/>
                <w:iCs/>
                <w:sz w:val="22"/>
                <w:szCs w:val="22"/>
              </w:rPr>
              <w:t xml:space="preserve">ster en finances ou contrôle de gestion ou RH </w:t>
            </w:r>
          </w:p>
          <w:p w:rsidR="005550A9" w:rsidRPr="005550A9" w:rsidRDefault="005550A9" w:rsidP="005550A9">
            <w:pPr>
              <w:numPr>
                <w:ilvl w:val="1"/>
                <w:numId w:val="34"/>
              </w:numPr>
              <w:suppressAutoHyphens/>
              <w:rPr>
                <w:rFonts w:ascii="Calibri" w:hAnsi="Calibri" w:cs="Calibri"/>
                <w:iCs/>
                <w:sz w:val="22"/>
                <w:szCs w:val="22"/>
              </w:rPr>
            </w:pPr>
            <w:r w:rsidRPr="005550A9">
              <w:rPr>
                <w:rFonts w:ascii="Calibri" w:hAnsi="Calibri" w:cs="Calibri"/>
                <w:iCs/>
                <w:sz w:val="22"/>
                <w:szCs w:val="22"/>
              </w:rPr>
              <w:t>Ou BTS / DUT avec expérience approfondie en contrôle de gestion</w:t>
            </w:r>
            <w:r>
              <w:rPr>
                <w:rFonts w:ascii="Calibri" w:hAnsi="Calibri" w:cs="Calibri"/>
                <w:iCs/>
                <w:sz w:val="22"/>
                <w:szCs w:val="22"/>
              </w:rPr>
              <w:t>, et/ou paie</w:t>
            </w:r>
          </w:p>
          <w:p w:rsidR="00F2465E" w:rsidRPr="00FE29C6" w:rsidRDefault="00F2465E" w:rsidP="00D05FE6">
            <w:pPr>
              <w:spacing w:before="40" w:after="40"/>
              <w:ind w:right="-646"/>
              <w:rPr>
                <w:rFonts w:asciiTheme="minorHAnsi" w:hAnsiTheme="minorHAnsi" w:cstheme="minorHAnsi"/>
                <w:b/>
                <w:color w:val="669900"/>
                <w:sz w:val="20"/>
                <w:szCs w:val="20"/>
                <w:u w:val="single"/>
              </w:rPr>
            </w:pPr>
          </w:p>
        </w:tc>
      </w:tr>
      <w:tr w:rsidR="00AF54B7" w:rsidRPr="00FE29C6" w:rsidTr="0084521A"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739" w:rsidRPr="00FE29C6" w:rsidRDefault="00D80739" w:rsidP="002164F1">
            <w:pPr>
              <w:spacing w:before="40" w:after="40"/>
              <w:ind w:right="-646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80739" w:rsidRPr="00FE29C6" w:rsidRDefault="00D80739" w:rsidP="00D807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E29C6">
              <w:rPr>
                <w:rFonts w:asciiTheme="minorHAnsi" w:hAnsiTheme="minorHAnsi" w:cstheme="minorHAnsi"/>
                <w:sz w:val="20"/>
                <w:szCs w:val="20"/>
              </w:rPr>
              <w:t xml:space="preserve">Tout agent doit se conformer au </w:t>
            </w:r>
            <w:r w:rsidR="00746D22" w:rsidRPr="00FE29C6">
              <w:rPr>
                <w:rFonts w:asciiTheme="minorHAnsi" w:hAnsiTheme="minorHAnsi" w:cstheme="minorHAnsi"/>
                <w:sz w:val="20"/>
                <w:szCs w:val="20"/>
              </w:rPr>
              <w:t>Code Général de la Fonction Publique et au C</w:t>
            </w:r>
            <w:r w:rsidRPr="00FE29C6">
              <w:rPr>
                <w:rFonts w:asciiTheme="minorHAnsi" w:hAnsiTheme="minorHAnsi" w:cstheme="minorHAnsi"/>
                <w:sz w:val="20"/>
                <w:szCs w:val="20"/>
              </w:rPr>
              <w:t>ode de déontologie</w:t>
            </w:r>
          </w:p>
          <w:p w:rsidR="00D80739" w:rsidRPr="00FE29C6" w:rsidRDefault="00D80739" w:rsidP="00D807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E29C6">
              <w:rPr>
                <w:rFonts w:asciiTheme="minorHAnsi" w:hAnsiTheme="minorHAnsi" w:cstheme="minorHAnsi"/>
                <w:sz w:val="20"/>
                <w:szCs w:val="20"/>
              </w:rPr>
              <w:t>– Respect du secret professionnel</w:t>
            </w:r>
          </w:p>
          <w:p w:rsidR="00D80739" w:rsidRPr="00FE29C6" w:rsidRDefault="00D80739" w:rsidP="00D807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E29C6">
              <w:rPr>
                <w:rFonts w:asciiTheme="minorHAnsi" w:hAnsiTheme="minorHAnsi" w:cstheme="minorHAnsi"/>
                <w:sz w:val="20"/>
                <w:szCs w:val="20"/>
              </w:rPr>
              <w:t>– Obligation de discrétion professionnelle</w:t>
            </w:r>
          </w:p>
          <w:p w:rsidR="00D80739" w:rsidRPr="00FE29C6" w:rsidRDefault="00D80739" w:rsidP="00D807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E29C6">
              <w:rPr>
                <w:rFonts w:asciiTheme="minorHAnsi" w:hAnsiTheme="minorHAnsi" w:cstheme="minorHAnsi"/>
                <w:sz w:val="20"/>
                <w:szCs w:val="20"/>
              </w:rPr>
              <w:t>– Obligation d’information au public</w:t>
            </w:r>
          </w:p>
          <w:p w:rsidR="00D80739" w:rsidRPr="00FE29C6" w:rsidRDefault="00D80739" w:rsidP="00D807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E29C6">
              <w:rPr>
                <w:rFonts w:asciiTheme="minorHAnsi" w:hAnsiTheme="minorHAnsi" w:cstheme="minorHAnsi"/>
                <w:sz w:val="20"/>
                <w:szCs w:val="20"/>
              </w:rPr>
              <w:t>– Obligation d’effectuer les tâches confiées</w:t>
            </w:r>
          </w:p>
          <w:p w:rsidR="00D80739" w:rsidRPr="00FE29C6" w:rsidRDefault="00D80739" w:rsidP="00D807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E29C6">
              <w:rPr>
                <w:rFonts w:asciiTheme="minorHAnsi" w:hAnsiTheme="minorHAnsi" w:cstheme="minorHAnsi"/>
                <w:sz w:val="20"/>
                <w:szCs w:val="20"/>
              </w:rPr>
              <w:t xml:space="preserve">– Obligation d’obéissance hiérarchique sauf si contraire à la réglementation dans une «application » </w:t>
            </w:r>
            <w:proofErr w:type="gramStart"/>
            <w:r w:rsidRPr="00FE29C6">
              <w:rPr>
                <w:rFonts w:asciiTheme="minorHAnsi" w:hAnsiTheme="minorHAnsi" w:cstheme="minorHAnsi"/>
                <w:sz w:val="20"/>
                <w:szCs w:val="20"/>
              </w:rPr>
              <w:t>demandée  et</w:t>
            </w:r>
            <w:proofErr w:type="gramEnd"/>
            <w:r w:rsidRPr="00FE29C6">
              <w:rPr>
                <w:rFonts w:asciiTheme="minorHAnsi" w:hAnsiTheme="minorHAnsi" w:cstheme="minorHAnsi"/>
                <w:sz w:val="20"/>
                <w:szCs w:val="20"/>
              </w:rPr>
              <w:t xml:space="preserve"> contraire à la </w:t>
            </w:r>
          </w:p>
          <w:p w:rsidR="00D80739" w:rsidRPr="00FE29C6" w:rsidRDefault="00D80739" w:rsidP="00D807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FE29C6">
              <w:rPr>
                <w:rFonts w:asciiTheme="minorHAnsi" w:hAnsiTheme="minorHAnsi" w:cstheme="minorHAnsi"/>
                <w:sz w:val="20"/>
                <w:szCs w:val="20"/>
              </w:rPr>
              <w:t>règle</w:t>
            </w:r>
            <w:proofErr w:type="gramEnd"/>
            <w:r w:rsidRPr="00FE29C6">
              <w:rPr>
                <w:rFonts w:asciiTheme="minorHAnsi" w:hAnsiTheme="minorHAnsi" w:cstheme="minorHAnsi"/>
                <w:sz w:val="20"/>
                <w:szCs w:val="20"/>
              </w:rPr>
              <w:t xml:space="preserve"> statutaire</w:t>
            </w:r>
          </w:p>
          <w:p w:rsidR="00D80739" w:rsidRPr="00FE29C6" w:rsidRDefault="00D80739" w:rsidP="00D807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E29C6">
              <w:rPr>
                <w:rFonts w:asciiTheme="minorHAnsi" w:hAnsiTheme="minorHAnsi" w:cstheme="minorHAnsi"/>
                <w:sz w:val="20"/>
                <w:szCs w:val="20"/>
              </w:rPr>
              <w:t>– Obligation de réserve</w:t>
            </w:r>
          </w:p>
          <w:p w:rsidR="00D80739" w:rsidRPr="00FE29C6" w:rsidRDefault="00D80739" w:rsidP="00D807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E29C6">
              <w:rPr>
                <w:rFonts w:asciiTheme="minorHAnsi" w:hAnsiTheme="minorHAnsi" w:cstheme="minorHAnsi"/>
                <w:sz w:val="20"/>
                <w:szCs w:val="20"/>
              </w:rPr>
              <w:t>– Formation professionnelle</w:t>
            </w:r>
          </w:p>
          <w:p w:rsidR="00D80739" w:rsidRPr="00FE29C6" w:rsidRDefault="00D80739" w:rsidP="00D807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E29C6">
              <w:rPr>
                <w:rFonts w:asciiTheme="minorHAnsi" w:hAnsiTheme="minorHAnsi" w:cstheme="minorHAnsi"/>
                <w:sz w:val="20"/>
                <w:szCs w:val="20"/>
              </w:rPr>
              <w:t>– Entretien annuel</w:t>
            </w:r>
          </w:p>
          <w:p w:rsidR="002164F1" w:rsidRPr="00FE29C6" w:rsidRDefault="002164F1" w:rsidP="002164F1">
            <w:pPr>
              <w:spacing w:before="40" w:after="40"/>
              <w:ind w:right="-646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164F1" w:rsidRPr="00FE29C6" w:rsidRDefault="002164F1" w:rsidP="002164F1">
            <w:pPr>
              <w:spacing w:before="40" w:after="40"/>
              <w:ind w:right="-646"/>
              <w:rPr>
                <w:rFonts w:asciiTheme="minorHAnsi" w:hAnsiTheme="minorHAnsi" w:cstheme="minorHAnsi"/>
                <w:color w:val="669900"/>
                <w:sz w:val="20"/>
                <w:szCs w:val="20"/>
              </w:rPr>
            </w:pPr>
          </w:p>
        </w:tc>
      </w:tr>
    </w:tbl>
    <w:p w:rsidR="00B55044" w:rsidRDefault="00B55044" w:rsidP="00E47319">
      <w:pPr>
        <w:pStyle w:val="En-tte"/>
        <w:tabs>
          <w:tab w:val="clear" w:pos="4536"/>
          <w:tab w:val="clear" w:pos="9072"/>
        </w:tabs>
        <w:ind w:left="-993"/>
        <w:jc w:val="both"/>
        <w:rPr>
          <w:rFonts w:asciiTheme="minorHAnsi" w:hAnsiTheme="minorHAnsi" w:cstheme="minorHAnsi"/>
          <w:b/>
          <w:bCs/>
        </w:rPr>
      </w:pPr>
    </w:p>
    <w:p w:rsidR="003B4FD2" w:rsidRDefault="003B4FD2" w:rsidP="003B4FD2">
      <w:pPr>
        <w:pStyle w:val="En-tte"/>
        <w:tabs>
          <w:tab w:val="left" w:pos="708"/>
        </w:tabs>
        <w:ind w:left="-993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Rédacteur proposition fiche de fonction (□ version initiale / mise à jour)</w:t>
      </w:r>
    </w:p>
    <w:p w:rsidR="003B4FD2" w:rsidRDefault="003B4FD2" w:rsidP="003B4FD2">
      <w:pPr>
        <w:pStyle w:val="En-tte"/>
        <w:tabs>
          <w:tab w:val="left" w:pos="708"/>
        </w:tabs>
        <w:jc w:val="both"/>
        <w:rPr>
          <w:rFonts w:asciiTheme="minorHAnsi" w:hAnsiTheme="minorHAnsi" w:cstheme="minorHAnsi"/>
          <w:b/>
          <w:bCs/>
          <w:sz w:val="8"/>
        </w:rPr>
      </w:pPr>
    </w:p>
    <w:tbl>
      <w:tblPr>
        <w:tblW w:w="11087" w:type="dxa"/>
        <w:tblInd w:w="-9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06"/>
        <w:gridCol w:w="3198"/>
        <w:gridCol w:w="4383"/>
      </w:tblGrid>
      <w:tr w:rsidR="003B4FD2" w:rsidTr="003B4FD2">
        <w:trPr>
          <w:trHeight w:val="144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FD2" w:rsidRDefault="003B4FD2">
            <w:pPr>
              <w:pStyle w:val="En-tte"/>
              <w:tabs>
                <w:tab w:val="left" w:pos="708"/>
              </w:tabs>
              <w:spacing w:line="276" w:lineRule="auto"/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lang w:eastAsia="en-US"/>
              </w:rPr>
              <w:t>Date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FD2" w:rsidRDefault="003B4FD2">
            <w:pPr>
              <w:pStyle w:val="En-tte"/>
              <w:tabs>
                <w:tab w:val="left" w:pos="708"/>
              </w:tabs>
              <w:spacing w:line="276" w:lineRule="auto"/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lang w:eastAsia="en-US"/>
              </w:rPr>
              <w:t>Nom – Prénom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FD2" w:rsidRDefault="003B4FD2">
            <w:pPr>
              <w:pStyle w:val="En-tte"/>
              <w:tabs>
                <w:tab w:val="left" w:pos="708"/>
              </w:tabs>
              <w:spacing w:line="276" w:lineRule="auto"/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lang w:eastAsia="en-US"/>
              </w:rPr>
              <w:t>Fonction</w:t>
            </w:r>
          </w:p>
        </w:tc>
      </w:tr>
      <w:tr w:rsidR="003B4FD2" w:rsidTr="003B4FD2">
        <w:trPr>
          <w:trHeight w:val="598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FD2" w:rsidRDefault="003B4FD2">
            <w:pPr>
              <w:pStyle w:val="En-tte"/>
              <w:tabs>
                <w:tab w:val="left" w:pos="708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lang w:eastAsia="en-US"/>
              </w:rPr>
              <w:t>28/04/2025</w:t>
            </w:r>
          </w:p>
          <w:p w:rsidR="003B4FD2" w:rsidRDefault="003B4FD2">
            <w:pPr>
              <w:pStyle w:val="En-tte"/>
              <w:tabs>
                <w:tab w:val="left" w:pos="708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lang w:eastAsia="en-US"/>
              </w:rPr>
            </w:pPr>
          </w:p>
          <w:p w:rsidR="003B4FD2" w:rsidRDefault="003B4FD2">
            <w:pPr>
              <w:pStyle w:val="En-tte"/>
              <w:tabs>
                <w:tab w:val="left" w:pos="708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lang w:eastAsia="en-US"/>
              </w:rPr>
            </w:pPr>
          </w:p>
          <w:p w:rsidR="003B4FD2" w:rsidRDefault="003B4FD2">
            <w:pPr>
              <w:pStyle w:val="En-tte"/>
              <w:tabs>
                <w:tab w:val="left" w:pos="708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lang w:eastAsia="en-US"/>
              </w:rPr>
              <w:t>Signature et date :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FD2" w:rsidRDefault="003B4FD2">
            <w:pPr>
              <w:pStyle w:val="En-tte"/>
              <w:tabs>
                <w:tab w:val="left" w:pos="708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lang w:eastAsia="en-US"/>
              </w:rPr>
              <w:t>Mme Annabelle ALPHERAN</w:t>
            </w:r>
          </w:p>
          <w:p w:rsidR="003B4FD2" w:rsidRDefault="003B4FD2">
            <w:pPr>
              <w:pStyle w:val="En-tte"/>
              <w:tabs>
                <w:tab w:val="left" w:pos="708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lang w:eastAsia="en-US"/>
              </w:rPr>
            </w:pPr>
          </w:p>
          <w:p w:rsidR="003B4FD2" w:rsidRDefault="003B4FD2">
            <w:pPr>
              <w:pStyle w:val="En-tte"/>
              <w:tabs>
                <w:tab w:val="left" w:pos="708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lang w:eastAsia="en-US"/>
              </w:rPr>
            </w:pPr>
          </w:p>
          <w:p w:rsidR="003B4FD2" w:rsidRDefault="003B4FD2">
            <w:pPr>
              <w:pStyle w:val="En-tte"/>
              <w:tabs>
                <w:tab w:val="left" w:pos="708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lang w:eastAsia="en-US"/>
              </w:rPr>
            </w:pPr>
          </w:p>
          <w:p w:rsidR="003B4FD2" w:rsidRDefault="003B4FD2">
            <w:pPr>
              <w:pStyle w:val="En-tte"/>
              <w:tabs>
                <w:tab w:val="left" w:pos="708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14"/>
                <w:lang w:eastAsia="en-US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FD2" w:rsidRDefault="003B4FD2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pacing w:val="2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spacing w:val="2"/>
                <w:sz w:val="22"/>
                <w:szCs w:val="22"/>
                <w:lang w:eastAsia="en-US"/>
              </w:rPr>
              <w:t>Directrice des Ressources Humaines</w:t>
            </w:r>
          </w:p>
          <w:p w:rsidR="003B4FD2" w:rsidRDefault="003B4FD2">
            <w:pPr>
              <w:pStyle w:val="En-tte"/>
              <w:tabs>
                <w:tab w:val="left" w:pos="708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lang w:eastAsia="en-US"/>
              </w:rPr>
            </w:pPr>
          </w:p>
          <w:p w:rsidR="003B4FD2" w:rsidRDefault="003B4FD2">
            <w:pPr>
              <w:pStyle w:val="En-tte"/>
              <w:tabs>
                <w:tab w:val="left" w:pos="708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lang w:eastAsia="en-US"/>
              </w:rPr>
            </w:pPr>
          </w:p>
          <w:p w:rsidR="003B4FD2" w:rsidRDefault="003B4FD2">
            <w:pPr>
              <w:pStyle w:val="En-tte"/>
              <w:tabs>
                <w:tab w:val="left" w:pos="708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lang w:eastAsia="en-US"/>
              </w:rPr>
            </w:pPr>
          </w:p>
          <w:p w:rsidR="003B4FD2" w:rsidRDefault="003B4FD2">
            <w:pPr>
              <w:pStyle w:val="En-tte"/>
              <w:tabs>
                <w:tab w:val="left" w:pos="708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lang w:eastAsia="en-US"/>
              </w:rPr>
            </w:pPr>
          </w:p>
          <w:p w:rsidR="003B4FD2" w:rsidRDefault="003B4FD2">
            <w:pPr>
              <w:pStyle w:val="En-tte"/>
              <w:tabs>
                <w:tab w:val="left" w:pos="708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lang w:eastAsia="en-US"/>
              </w:rPr>
            </w:pPr>
          </w:p>
          <w:p w:rsidR="003B4FD2" w:rsidRDefault="003B4FD2">
            <w:pPr>
              <w:pStyle w:val="En-tte"/>
              <w:tabs>
                <w:tab w:val="left" w:pos="708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lang w:eastAsia="en-US"/>
              </w:rPr>
            </w:pPr>
          </w:p>
          <w:p w:rsidR="003B4FD2" w:rsidRDefault="003B4FD2">
            <w:pPr>
              <w:pStyle w:val="En-tte"/>
              <w:tabs>
                <w:tab w:val="left" w:pos="708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lang w:eastAsia="en-US"/>
              </w:rPr>
            </w:pPr>
          </w:p>
        </w:tc>
      </w:tr>
    </w:tbl>
    <w:p w:rsidR="003B4FD2" w:rsidRDefault="003B4FD2" w:rsidP="003B4FD2">
      <w:pPr>
        <w:pStyle w:val="En-tte"/>
        <w:tabs>
          <w:tab w:val="left" w:pos="708"/>
        </w:tabs>
        <w:jc w:val="both"/>
        <w:rPr>
          <w:rFonts w:asciiTheme="minorHAnsi" w:hAnsiTheme="minorHAnsi" w:cstheme="minorHAnsi"/>
          <w:b/>
          <w:bCs/>
          <w:sz w:val="12"/>
        </w:rPr>
      </w:pPr>
    </w:p>
    <w:p w:rsidR="003B4FD2" w:rsidRDefault="003B4FD2" w:rsidP="003B4FD2">
      <w:pPr>
        <w:pStyle w:val="En-tte"/>
        <w:tabs>
          <w:tab w:val="left" w:pos="708"/>
        </w:tabs>
        <w:ind w:left="-993"/>
        <w:jc w:val="both"/>
        <w:rPr>
          <w:rFonts w:asciiTheme="minorHAnsi" w:hAnsiTheme="minorHAnsi" w:cstheme="minorHAnsi"/>
          <w:b/>
          <w:bCs/>
          <w:sz w:val="8"/>
        </w:rPr>
      </w:pPr>
    </w:p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5"/>
        <w:gridCol w:w="3260"/>
        <w:gridCol w:w="4253"/>
      </w:tblGrid>
      <w:tr w:rsidR="003B4FD2" w:rsidTr="003B4FD2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FD2" w:rsidRDefault="003B4FD2">
            <w:pPr>
              <w:pStyle w:val="En-tte"/>
              <w:tabs>
                <w:tab w:val="left" w:pos="708"/>
              </w:tabs>
              <w:spacing w:line="276" w:lineRule="auto"/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lang w:eastAsia="en-US"/>
              </w:rPr>
              <w:t>L’agent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FD2" w:rsidRDefault="003B4FD2">
            <w:pPr>
              <w:pStyle w:val="En-tte"/>
              <w:tabs>
                <w:tab w:val="left" w:pos="708"/>
              </w:tabs>
              <w:spacing w:line="276" w:lineRule="auto"/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lang w:eastAsia="en-US"/>
              </w:rPr>
              <w:t>Nom – Prénom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FD2" w:rsidRDefault="003B4FD2">
            <w:pPr>
              <w:pStyle w:val="En-tte"/>
              <w:tabs>
                <w:tab w:val="left" w:pos="708"/>
              </w:tabs>
              <w:spacing w:line="276" w:lineRule="auto"/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lang w:eastAsia="en-US"/>
              </w:rPr>
              <w:t>Fonction</w:t>
            </w:r>
          </w:p>
        </w:tc>
      </w:tr>
      <w:tr w:rsidR="003B4FD2" w:rsidTr="003B4FD2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FD2" w:rsidRDefault="003B4FD2">
            <w:pPr>
              <w:pStyle w:val="En-tte"/>
              <w:tabs>
                <w:tab w:val="left" w:pos="708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lang w:eastAsia="en-US"/>
              </w:rPr>
              <w:t>Signature et date 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FD2" w:rsidRDefault="003B4FD2">
            <w:pPr>
              <w:pStyle w:val="En-tte"/>
              <w:tabs>
                <w:tab w:val="left" w:pos="708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lang w:eastAsia="en-US"/>
              </w:rPr>
              <w:t>Madame</w:t>
            </w:r>
          </w:p>
          <w:p w:rsidR="003B4FD2" w:rsidRDefault="003B4FD2">
            <w:pPr>
              <w:pStyle w:val="En-tte"/>
              <w:tabs>
                <w:tab w:val="left" w:pos="708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lang w:eastAsia="en-US"/>
              </w:rPr>
            </w:pPr>
          </w:p>
          <w:p w:rsidR="003B4FD2" w:rsidRDefault="003B4FD2">
            <w:pPr>
              <w:pStyle w:val="En-tte"/>
              <w:tabs>
                <w:tab w:val="left" w:pos="708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lang w:eastAsia="en-US"/>
              </w:rPr>
            </w:pPr>
          </w:p>
          <w:p w:rsidR="003B4FD2" w:rsidRDefault="003B4FD2">
            <w:pPr>
              <w:pStyle w:val="En-tte"/>
              <w:tabs>
                <w:tab w:val="left" w:pos="708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lang w:eastAsia="en-US"/>
              </w:rPr>
            </w:pPr>
          </w:p>
          <w:p w:rsidR="003B4FD2" w:rsidRDefault="003B4FD2">
            <w:pPr>
              <w:pStyle w:val="En-tte"/>
              <w:tabs>
                <w:tab w:val="left" w:pos="708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16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FD2" w:rsidRDefault="003B4FD2">
            <w:pPr>
              <w:pStyle w:val="En-tte"/>
              <w:tabs>
                <w:tab w:val="left" w:pos="708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lang w:eastAsia="en-US"/>
              </w:rPr>
              <w:t xml:space="preserve">Directrice des Ressources Humaines </w:t>
            </w:r>
          </w:p>
        </w:tc>
      </w:tr>
    </w:tbl>
    <w:p w:rsidR="003B4FD2" w:rsidRDefault="003B4FD2" w:rsidP="003B4FD2">
      <w:pPr>
        <w:pStyle w:val="En-tte"/>
        <w:tabs>
          <w:tab w:val="left" w:pos="708"/>
        </w:tabs>
        <w:jc w:val="both"/>
        <w:rPr>
          <w:rFonts w:asciiTheme="minorHAnsi" w:hAnsiTheme="minorHAnsi" w:cstheme="minorHAnsi"/>
          <w:b/>
          <w:bCs/>
          <w:sz w:val="6"/>
        </w:rPr>
      </w:pPr>
    </w:p>
    <w:p w:rsidR="003B4FD2" w:rsidRDefault="003B4FD2" w:rsidP="003B4FD2">
      <w:pPr>
        <w:pStyle w:val="En-tte"/>
        <w:tabs>
          <w:tab w:val="left" w:pos="708"/>
        </w:tabs>
        <w:jc w:val="both"/>
        <w:rPr>
          <w:rFonts w:asciiTheme="minorHAnsi" w:hAnsiTheme="minorHAnsi" w:cstheme="minorHAnsi"/>
          <w:b/>
          <w:bCs/>
          <w:sz w:val="12"/>
        </w:rPr>
      </w:pPr>
    </w:p>
    <w:p w:rsidR="003B4FD2" w:rsidRDefault="003B4FD2" w:rsidP="003B4FD2">
      <w:pPr>
        <w:pStyle w:val="En-tte"/>
        <w:tabs>
          <w:tab w:val="left" w:pos="708"/>
        </w:tabs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Fiche de fonction reçue à la DRH le : ………</w:t>
      </w:r>
    </w:p>
    <w:p w:rsidR="003B4FD2" w:rsidRDefault="003B4FD2" w:rsidP="003B4FD2">
      <w:pPr>
        <w:pStyle w:val="En-tte"/>
        <w:tabs>
          <w:tab w:val="left" w:pos="708"/>
        </w:tabs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Enregistrée le : </w:t>
      </w:r>
    </w:p>
    <w:p w:rsidR="003B4FD2" w:rsidRDefault="003B4FD2" w:rsidP="003B4FD2">
      <w:pPr>
        <w:pStyle w:val="En-tte"/>
        <w:tabs>
          <w:tab w:val="left" w:pos="708"/>
        </w:tabs>
        <w:jc w:val="both"/>
        <w:rPr>
          <w:rFonts w:asciiTheme="minorHAnsi" w:hAnsiTheme="minorHAnsi" w:cstheme="minorHAnsi"/>
          <w:b/>
          <w:bCs/>
        </w:rPr>
      </w:pPr>
    </w:p>
    <w:p w:rsidR="003B4FD2" w:rsidRDefault="003B4FD2" w:rsidP="003B4FD2">
      <w:pPr>
        <w:pStyle w:val="En-tte"/>
        <w:tabs>
          <w:tab w:val="left" w:pos="708"/>
        </w:tabs>
        <w:jc w:val="both"/>
        <w:rPr>
          <w:rFonts w:asciiTheme="minorHAnsi" w:hAnsiTheme="minorHAnsi" w:cstheme="minorHAnsi"/>
          <w:b/>
          <w:bCs/>
          <w:u w:val="single"/>
        </w:rPr>
      </w:pPr>
      <w:r>
        <w:rPr>
          <w:rFonts w:asciiTheme="minorHAnsi" w:hAnsiTheme="minorHAnsi" w:cstheme="minorHAnsi"/>
          <w:b/>
          <w:bCs/>
          <w:u w:val="single"/>
        </w:rPr>
        <w:t>Destinataires après signature de l’agent :</w:t>
      </w:r>
    </w:p>
    <w:p w:rsidR="003B4FD2" w:rsidRDefault="003B4FD2" w:rsidP="003B4FD2">
      <w:pPr>
        <w:pStyle w:val="En-tte"/>
        <w:tabs>
          <w:tab w:val="left" w:pos="708"/>
        </w:tabs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Dossier Agent </w:t>
      </w:r>
    </w:p>
    <w:p w:rsidR="003B4FD2" w:rsidRPr="00FE29C6" w:rsidRDefault="003B4FD2" w:rsidP="003B4FD2">
      <w:pPr>
        <w:pStyle w:val="En-tte"/>
        <w:tabs>
          <w:tab w:val="left" w:pos="708"/>
        </w:tabs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Responsable hiérarchique</w:t>
      </w:r>
    </w:p>
    <w:sectPr w:rsidR="003B4FD2" w:rsidRPr="00FE29C6" w:rsidSect="00FA1C4E">
      <w:headerReference w:type="default" r:id="rId9"/>
      <w:footerReference w:type="default" r:id="rId10"/>
      <w:pgSz w:w="11906" w:h="16838"/>
      <w:pgMar w:top="964" w:right="1418" w:bottom="62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7D4D" w:rsidRDefault="00C27D4D" w:rsidP="007264C2">
      <w:r>
        <w:separator/>
      </w:r>
    </w:p>
  </w:endnote>
  <w:endnote w:type="continuationSeparator" w:id="0">
    <w:p w:rsidR="00C27D4D" w:rsidRDefault="00C27D4D" w:rsidP="00726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99404765"/>
      <w:docPartObj>
        <w:docPartGallery w:val="Page Numbers (Bottom of Page)"/>
        <w:docPartUnique/>
      </w:docPartObj>
    </w:sdtPr>
    <w:sdtEndPr/>
    <w:sdtContent>
      <w:p w:rsidR="00492BEE" w:rsidRDefault="00492BEE">
        <w:pPr>
          <w:pStyle w:val="Pieddepage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2286">
          <w:rPr>
            <w:noProof/>
          </w:rPr>
          <w:t>1</w:t>
        </w:r>
        <w:r>
          <w:fldChar w:fldCharType="end"/>
        </w:r>
      </w:p>
    </w:sdtContent>
  </w:sdt>
  <w:p w:rsidR="001B505E" w:rsidRDefault="001B505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7D4D" w:rsidRDefault="00C27D4D" w:rsidP="007264C2">
      <w:r>
        <w:separator/>
      </w:r>
    </w:p>
  </w:footnote>
  <w:footnote w:type="continuationSeparator" w:id="0">
    <w:p w:rsidR="00C27D4D" w:rsidRDefault="00C27D4D" w:rsidP="007264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505E" w:rsidRPr="00FA3D72" w:rsidRDefault="001B505E" w:rsidP="00E30499">
    <w:pPr>
      <w:pStyle w:val="En-tte"/>
      <w:ind w:left="-993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lvl w:ilvl="0">
      <w:start w:val="10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412450D"/>
    <w:multiLevelType w:val="hybridMultilevel"/>
    <w:tmpl w:val="7B001E86"/>
    <w:lvl w:ilvl="0" w:tplc="040C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1" w:tplc="040C0005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303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5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7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9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1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3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53" w:hanging="360"/>
      </w:pPr>
      <w:rPr>
        <w:rFonts w:ascii="Wingdings" w:hAnsi="Wingdings" w:hint="default"/>
      </w:rPr>
    </w:lvl>
  </w:abstractNum>
  <w:abstractNum w:abstractNumId="2" w15:restartNumberingAfterBreak="0">
    <w:nsid w:val="09DD1C40"/>
    <w:multiLevelType w:val="hybridMultilevel"/>
    <w:tmpl w:val="1832A0EE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6F7"/>
    <w:multiLevelType w:val="hybridMultilevel"/>
    <w:tmpl w:val="A0020D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9A56F2"/>
    <w:multiLevelType w:val="hybridMultilevel"/>
    <w:tmpl w:val="83943EF4"/>
    <w:lvl w:ilvl="0" w:tplc="97FE96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F02AB0"/>
    <w:multiLevelType w:val="hybridMultilevel"/>
    <w:tmpl w:val="C43CB4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BB2639"/>
    <w:multiLevelType w:val="hybridMultilevel"/>
    <w:tmpl w:val="2834C8FA"/>
    <w:lvl w:ilvl="0" w:tplc="B51A1FD2">
      <w:start w:val="3"/>
      <w:numFmt w:val="bullet"/>
      <w:lvlText w:val="-"/>
      <w:lvlJc w:val="left"/>
      <w:pPr>
        <w:tabs>
          <w:tab w:val="num" w:pos="612"/>
        </w:tabs>
        <w:ind w:left="612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7" w15:restartNumberingAfterBreak="0">
    <w:nsid w:val="249E7073"/>
    <w:multiLevelType w:val="hybridMultilevel"/>
    <w:tmpl w:val="AF6C6298"/>
    <w:lvl w:ilvl="0" w:tplc="DAB863C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D20D83"/>
    <w:multiLevelType w:val="hybridMultilevel"/>
    <w:tmpl w:val="03F89FDE"/>
    <w:lvl w:ilvl="0" w:tplc="040C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231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3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5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7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9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1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3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53" w:hanging="360"/>
      </w:pPr>
      <w:rPr>
        <w:rFonts w:ascii="Wingdings" w:hAnsi="Wingdings" w:hint="default"/>
      </w:rPr>
    </w:lvl>
  </w:abstractNum>
  <w:abstractNum w:abstractNumId="9" w15:restartNumberingAfterBreak="0">
    <w:nsid w:val="2FAE5F94"/>
    <w:multiLevelType w:val="hybridMultilevel"/>
    <w:tmpl w:val="18560C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1C51F1"/>
    <w:multiLevelType w:val="hybridMultilevel"/>
    <w:tmpl w:val="39B4051A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6C359E"/>
    <w:multiLevelType w:val="hybridMultilevel"/>
    <w:tmpl w:val="CF7EA9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46295F"/>
    <w:multiLevelType w:val="hybridMultilevel"/>
    <w:tmpl w:val="C2E2FAC2"/>
    <w:lvl w:ilvl="0" w:tplc="97FE962A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E54875"/>
    <w:multiLevelType w:val="hybridMultilevel"/>
    <w:tmpl w:val="C3D438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3518AD"/>
    <w:multiLevelType w:val="hybridMultilevel"/>
    <w:tmpl w:val="941A4A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C87C83"/>
    <w:multiLevelType w:val="hybridMultilevel"/>
    <w:tmpl w:val="EF3EB924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5D25D75"/>
    <w:multiLevelType w:val="hybridMultilevel"/>
    <w:tmpl w:val="C2B416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F33F86"/>
    <w:multiLevelType w:val="hybridMultilevel"/>
    <w:tmpl w:val="57F2622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053C1E"/>
    <w:multiLevelType w:val="hybridMultilevel"/>
    <w:tmpl w:val="1FC40D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330201"/>
    <w:multiLevelType w:val="hybridMultilevel"/>
    <w:tmpl w:val="7110DC1E"/>
    <w:lvl w:ilvl="0" w:tplc="101C81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277EAC"/>
    <w:multiLevelType w:val="hybridMultilevel"/>
    <w:tmpl w:val="BB9AA7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DE35CA"/>
    <w:multiLevelType w:val="hybridMultilevel"/>
    <w:tmpl w:val="AE08F5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E07C86"/>
    <w:multiLevelType w:val="multilevel"/>
    <w:tmpl w:val="E7486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5E413EEC"/>
    <w:multiLevelType w:val="hybridMultilevel"/>
    <w:tmpl w:val="47783C2C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F3258EE"/>
    <w:multiLevelType w:val="hybridMultilevel"/>
    <w:tmpl w:val="1730079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07730E"/>
    <w:multiLevelType w:val="hybridMultilevel"/>
    <w:tmpl w:val="778231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C97470"/>
    <w:multiLevelType w:val="hybridMultilevel"/>
    <w:tmpl w:val="88E068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082BB2"/>
    <w:multiLevelType w:val="hybridMultilevel"/>
    <w:tmpl w:val="A1AE23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081C9A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F653C6"/>
    <w:multiLevelType w:val="hybridMultilevel"/>
    <w:tmpl w:val="98BC09C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9A25C1"/>
    <w:multiLevelType w:val="hybridMultilevel"/>
    <w:tmpl w:val="514E85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00574C"/>
    <w:multiLevelType w:val="hybridMultilevel"/>
    <w:tmpl w:val="81F406BC"/>
    <w:lvl w:ilvl="0" w:tplc="040C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231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3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5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7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9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1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3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53" w:hanging="360"/>
      </w:pPr>
      <w:rPr>
        <w:rFonts w:ascii="Wingdings" w:hAnsi="Wingdings" w:hint="default"/>
      </w:rPr>
    </w:lvl>
  </w:abstractNum>
  <w:abstractNum w:abstractNumId="31" w15:restartNumberingAfterBreak="0">
    <w:nsid w:val="7B1C3262"/>
    <w:multiLevelType w:val="hybridMultilevel"/>
    <w:tmpl w:val="0F9C2C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345CD6"/>
    <w:multiLevelType w:val="multilevel"/>
    <w:tmpl w:val="79206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3" w15:restartNumberingAfterBreak="0">
    <w:nsid w:val="7E525131"/>
    <w:multiLevelType w:val="hybridMultilevel"/>
    <w:tmpl w:val="16368C8C"/>
    <w:lvl w:ilvl="0" w:tplc="DAB863C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25"/>
  </w:num>
  <w:num w:numId="4">
    <w:abstractNumId w:val="10"/>
  </w:num>
  <w:num w:numId="5">
    <w:abstractNumId w:val="29"/>
  </w:num>
  <w:num w:numId="6">
    <w:abstractNumId w:val="14"/>
  </w:num>
  <w:num w:numId="7">
    <w:abstractNumId w:val="7"/>
  </w:num>
  <w:num w:numId="8">
    <w:abstractNumId w:val="33"/>
  </w:num>
  <w:num w:numId="9">
    <w:abstractNumId w:val="16"/>
  </w:num>
  <w:num w:numId="10">
    <w:abstractNumId w:val="23"/>
  </w:num>
  <w:num w:numId="11">
    <w:abstractNumId w:val="28"/>
  </w:num>
  <w:num w:numId="12">
    <w:abstractNumId w:val="15"/>
  </w:num>
  <w:num w:numId="13">
    <w:abstractNumId w:val="17"/>
  </w:num>
  <w:num w:numId="14">
    <w:abstractNumId w:val="24"/>
  </w:num>
  <w:num w:numId="15">
    <w:abstractNumId w:val="23"/>
  </w:num>
  <w:num w:numId="16">
    <w:abstractNumId w:val="27"/>
  </w:num>
  <w:num w:numId="17">
    <w:abstractNumId w:val="23"/>
  </w:num>
  <w:num w:numId="18">
    <w:abstractNumId w:val="8"/>
  </w:num>
  <w:num w:numId="19">
    <w:abstractNumId w:val="1"/>
  </w:num>
  <w:num w:numId="20">
    <w:abstractNumId w:val="30"/>
  </w:num>
  <w:num w:numId="21">
    <w:abstractNumId w:val="9"/>
  </w:num>
  <w:num w:numId="22">
    <w:abstractNumId w:val="5"/>
  </w:num>
  <w:num w:numId="23">
    <w:abstractNumId w:val="31"/>
  </w:num>
  <w:num w:numId="24">
    <w:abstractNumId w:val="13"/>
  </w:num>
  <w:num w:numId="25">
    <w:abstractNumId w:val="12"/>
  </w:num>
  <w:num w:numId="26">
    <w:abstractNumId w:val="3"/>
  </w:num>
  <w:num w:numId="27">
    <w:abstractNumId w:val="26"/>
  </w:num>
  <w:num w:numId="28">
    <w:abstractNumId w:val="4"/>
  </w:num>
  <w:num w:numId="29">
    <w:abstractNumId w:val="19"/>
  </w:num>
  <w:num w:numId="30">
    <w:abstractNumId w:val="11"/>
  </w:num>
  <w:num w:numId="31">
    <w:abstractNumId w:val="18"/>
  </w:num>
  <w:num w:numId="32">
    <w:abstractNumId w:val="20"/>
  </w:num>
  <w:num w:numId="33">
    <w:abstractNumId w:val="21"/>
  </w:num>
  <w:num w:numId="34">
    <w:abstractNumId w:val="0"/>
  </w:num>
  <w:num w:numId="35">
    <w:abstractNumId w:val="22"/>
  </w:num>
  <w:num w:numId="3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CD5"/>
    <w:rsid w:val="00007EBC"/>
    <w:rsid w:val="0001488E"/>
    <w:rsid w:val="00030DBF"/>
    <w:rsid w:val="00031792"/>
    <w:rsid w:val="000521C2"/>
    <w:rsid w:val="000A4057"/>
    <w:rsid w:val="000A7456"/>
    <w:rsid w:val="000C6858"/>
    <w:rsid w:val="000C7C93"/>
    <w:rsid w:val="000D2745"/>
    <w:rsid w:val="000D67FA"/>
    <w:rsid w:val="000E2E22"/>
    <w:rsid w:val="0011179E"/>
    <w:rsid w:val="001172B1"/>
    <w:rsid w:val="00121485"/>
    <w:rsid w:val="00141BDC"/>
    <w:rsid w:val="0014530A"/>
    <w:rsid w:val="00161FA4"/>
    <w:rsid w:val="00165CD5"/>
    <w:rsid w:val="0017644D"/>
    <w:rsid w:val="001834E0"/>
    <w:rsid w:val="00183586"/>
    <w:rsid w:val="001947F1"/>
    <w:rsid w:val="0019772C"/>
    <w:rsid w:val="001A60AB"/>
    <w:rsid w:val="001B505E"/>
    <w:rsid w:val="001F043C"/>
    <w:rsid w:val="002038FE"/>
    <w:rsid w:val="00212782"/>
    <w:rsid w:val="002164F1"/>
    <w:rsid w:val="00217B76"/>
    <w:rsid w:val="002241BD"/>
    <w:rsid w:val="00225942"/>
    <w:rsid w:val="002272DF"/>
    <w:rsid w:val="00230CB9"/>
    <w:rsid w:val="00244E93"/>
    <w:rsid w:val="00252712"/>
    <w:rsid w:val="00256AC4"/>
    <w:rsid w:val="00281FB9"/>
    <w:rsid w:val="00287D77"/>
    <w:rsid w:val="002911A6"/>
    <w:rsid w:val="002A0E9D"/>
    <w:rsid w:val="002B6163"/>
    <w:rsid w:val="002F6145"/>
    <w:rsid w:val="00306200"/>
    <w:rsid w:val="003111D2"/>
    <w:rsid w:val="00316A44"/>
    <w:rsid w:val="003248CD"/>
    <w:rsid w:val="00334E9A"/>
    <w:rsid w:val="00337B88"/>
    <w:rsid w:val="00347D02"/>
    <w:rsid w:val="00354F54"/>
    <w:rsid w:val="00361881"/>
    <w:rsid w:val="00363F67"/>
    <w:rsid w:val="00393624"/>
    <w:rsid w:val="003B4FD2"/>
    <w:rsid w:val="003E3D81"/>
    <w:rsid w:val="003E4DE3"/>
    <w:rsid w:val="00405B35"/>
    <w:rsid w:val="00417DD9"/>
    <w:rsid w:val="00424A12"/>
    <w:rsid w:val="00426225"/>
    <w:rsid w:val="004577B1"/>
    <w:rsid w:val="0046457D"/>
    <w:rsid w:val="00477554"/>
    <w:rsid w:val="0048663D"/>
    <w:rsid w:val="00487713"/>
    <w:rsid w:val="004908ED"/>
    <w:rsid w:val="00492BEE"/>
    <w:rsid w:val="004B4284"/>
    <w:rsid w:val="004C6EF8"/>
    <w:rsid w:val="004D125E"/>
    <w:rsid w:val="004D1D4F"/>
    <w:rsid w:val="004D40D3"/>
    <w:rsid w:val="004E775A"/>
    <w:rsid w:val="005031A1"/>
    <w:rsid w:val="00510022"/>
    <w:rsid w:val="00514321"/>
    <w:rsid w:val="00521DE7"/>
    <w:rsid w:val="0052726C"/>
    <w:rsid w:val="00534D66"/>
    <w:rsid w:val="00543507"/>
    <w:rsid w:val="005550A9"/>
    <w:rsid w:val="00556624"/>
    <w:rsid w:val="0057611B"/>
    <w:rsid w:val="005A21EE"/>
    <w:rsid w:val="005B60D3"/>
    <w:rsid w:val="005B72F2"/>
    <w:rsid w:val="005C67DF"/>
    <w:rsid w:val="005E0BC8"/>
    <w:rsid w:val="005E2CB6"/>
    <w:rsid w:val="005E5D63"/>
    <w:rsid w:val="005E7666"/>
    <w:rsid w:val="005F7CA0"/>
    <w:rsid w:val="00620326"/>
    <w:rsid w:val="006230F7"/>
    <w:rsid w:val="0062408E"/>
    <w:rsid w:val="00624296"/>
    <w:rsid w:val="00626977"/>
    <w:rsid w:val="006323C6"/>
    <w:rsid w:val="0065495D"/>
    <w:rsid w:val="00671479"/>
    <w:rsid w:val="006756E7"/>
    <w:rsid w:val="00682AD8"/>
    <w:rsid w:val="00693F14"/>
    <w:rsid w:val="006A523F"/>
    <w:rsid w:val="006B0FF7"/>
    <w:rsid w:val="006C1E5A"/>
    <w:rsid w:val="006E79E4"/>
    <w:rsid w:val="00701C1F"/>
    <w:rsid w:val="00714A29"/>
    <w:rsid w:val="0072169C"/>
    <w:rsid w:val="007225A5"/>
    <w:rsid w:val="007264C2"/>
    <w:rsid w:val="00733794"/>
    <w:rsid w:val="0073559D"/>
    <w:rsid w:val="00746D22"/>
    <w:rsid w:val="00755698"/>
    <w:rsid w:val="00771F97"/>
    <w:rsid w:val="00773125"/>
    <w:rsid w:val="0079080E"/>
    <w:rsid w:val="00791FCE"/>
    <w:rsid w:val="007A371C"/>
    <w:rsid w:val="007B4E4A"/>
    <w:rsid w:val="007B7753"/>
    <w:rsid w:val="007C52F2"/>
    <w:rsid w:val="007E3214"/>
    <w:rsid w:val="00807761"/>
    <w:rsid w:val="00811E58"/>
    <w:rsid w:val="00833B3B"/>
    <w:rsid w:val="0084521A"/>
    <w:rsid w:val="00845E1E"/>
    <w:rsid w:val="00861125"/>
    <w:rsid w:val="00867BDB"/>
    <w:rsid w:val="008805F3"/>
    <w:rsid w:val="00881C05"/>
    <w:rsid w:val="008E2286"/>
    <w:rsid w:val="00904C77"/>
    <w:rsid w:val="009641CA"/>
    <w:rsid w:val="00965999"/>
    <w:rsid w:val="00967FC2"/>
    <w:rsid w:val="00971784"/>
    <w:rsid w:val="0097643F"/>
    <w:rsid w:val="00981ADC"/>
    <w:rsid w:val="0098634F"/>
    <w:rsid w:val="00986EFF"/>
    <w:rsid w:val="00987889"/>
    <w:rsid w:val="00994B46"/>
    <w:rsid w:val="009A2390"/>
    <w:rsid w:val="009A631B"/>
    <w:rsid w:val="009C1484"/>
    <w:rsid w:val="009D3A52"/>
    <w:rsid w:val="009D5873"/>
    <w:rsid w:val="00A0108C"/>
    <w:rsid w:val="00A31FF1"/>
    <w:rsid w:val="00A45EFD"/>
    <w:rsid w:val="00A47256"/>
    <w:rsid w:val="00A55EC6"/>
    <w:rsid w:val="00A6515D"/>
    <w:rsid w:val="00A70C5F"/>
    <w:rsid w:val="00A91350"/>
    <w:rsid w:val="00AB0533"/>
    <w:rsid w:val="00AC4B65"/>
    <w:rsid w:val="00AD1A58"/>
    <w:rsid w:val="00AF54B7"/>
    <w:rsid w:val="00AF654B"/>
    <w:rsid w:val="00AF7209"/>
    <w:rsid w:val="00B121AD"/>
    <w:rsid w:val="00B208B3"/>
    <w:rsid w:val="00B24AFF"/>
    <w:rsid w:val="00B24B1E"/>
    <w:rsid w:val="00B25D17"/>
    <w:rsid w:val="00B30E3B"/>
    <w:rsid w:val="00B36F8C"/>
    <w:rsid w:val="00B55044"/>
    <w:rsid w:val="00B63BC0"/>
    <w:rsid w:val="00B647F1"/>
    <w:rsid w:val="00B70673"/>
    <w:rsid w:val="00B84B7E"/>
    <w:rsid w:val="00B96D30"/>
    <w:rsid w:val="00BA0528"/>
    <w:rsid w:val="00BA26A4"/>
    <w:rsid w:val="00BB7324"/>
    <w:rsid w:val="00BD4C21"/>
    <w:rsid w:val="00C00CD3"/>
    <w:rsid w:val="00C0241A"/>
    <w:rsid w:val="00C04F61"/>
    <w:rsid w:val="00C21AD0"/>
    <w:rsid w:val="00C27356"/>
    <w:rsid w:val="00C27D4D"/>
    <w:rsid w:val="00C31C98"/>
    <w:rsid w:val="00C362E6"/>
    <w:rsid w:val="00C5171E"/>
    <w:rsid w:val="00C629FD"/>
    <w:rsid w:val="00C64362"/>
    <w:rsid w:val="00C66642"/>
    <w:rsid w:val="00C733E9"/>
    <w:rsid w:val="00C73D91"/>
    <w:rsid w:val="00C752D6"/>
    <w:rsid w:val="00C863EA"/>
    <w:rsid w:val="00C97598"/>
    <w:rsid w:val="00CA4329"/>
    <w:rsid w:val="00CB5ED3"/>
    <w:rsid w:val="00CB7AC0"/>
    <w:rsid w:val="00CC50A4"/>
    <w:rsid w:val="00CC5FBD"/>
    <w:rsid w:val="00CD5FDC"/>
    <w:rsid w:val="00CD688F"/>
    <w:rsid w:val="00CE36AC"/>
    <w:rsid w:val="00CF013B"/>
    <w:rsid w:val="00CF2F23"/>
    <w:rsid w:val="00D05FE6"/>
    <w:rsid w:val="00D20F19"/>
    <w:rsid w:val="00D3535F"/>
    <w:rsid w:val="00D47490"/>
    <w:rsid w:val="00D53604"/>
    <w:rsid w:val="00D606AC"/>
    <w:rsid w:val="00D61607"/>
    <w:rsid w:val="00D64CB3"/>
    <w:rsid w:val="00D650B1"/>
    <w:rsid w:val="00D76C43"/>
    <w:rsid w:val="00D77FAD"/>
    <w:rsid w:val="00D80739"/>
    <w:rsid w:val="00D8140F"/>
    <w:rsid w:val="00D85383"/>
    <w:rsid w:val="00D9172C"/>
    <w:rsid w:val="00D93FAA"/>
    <w:rsid w:val="00D95C02"/>
    <w:rsid w:val="00D96B0B"/>
    <w:rsid w:val="00DA4367"/>
    <w:rsid w:val="00DB6EEB"/>
    <w:rsid w:val="00DB76B1"/>
    <w:rsid w:val="00DC399F"/>
    <w:rsid w:val="00DE1934"/>
    <w:rsid w:val="00DE4A59"/>
    <w:rsid w:val="00DE5000"/>
    <w:rsid w:val="00DF6326"/>
    <w:rsid w:val="00E144B5"/>
    <w:rsid w:val="00E158D0"/>
    <w:rsid w:val="00E30499"/>
    <w:rsid w:val="00E3391D"/>
    <w:rsid w:val="00E46878"/>
    <w:rsid w:val="00E47319"/>
    <w:rsid w:val="00E55BE2"/>
    <w:rsid w:val="00E63C68"/>
    <w:rsid w:val="00E67805"/>
    <w:rsid w:val="00E7175B"/>
    <w:rsid w:val="00E8239D"/>
    <w:rsid w:val="00E94572"/>
    <w:rsid w:val="00EA3CF4"/>
    <w:rsid w:val="00EA45D6"/>
    <w:rsid w:val="00ED4D7E"/>
    <w:rsid w:val="00ED5C65"/>
    <w:rsid w:val="00EE3305"/>
    <w:rsid w:val="00F077E1"/>
    <w:rsid w:val="00F104DC"/>
    <w:rsid w:val="00F135C7"/>
    <w:rsid w:val="00F2465E"/>
    <w:rsid w:val="00F24B9A"/>
    <w:rsid w:val="00F37A11"/>
    <w:rsid w:val="00F44B52"/>
    <w:rsid w:val="00F52884"/>
    <w:rsid w:val="00F5388F"/>
    <w:rsid w:val="00F709F5"/>
    <w:rsid w:val="00F724CC"/>
    <w:rsid w:val="00F83BF1"/>
    <w:rsid w:val="00F84E09"/>
    <w:rsid w:val="00F94E76"/>
    <w:rsid w:val="00F954B0"/>
    <w:rsid w:val="00F95B00"/>
    <w:rsid w:val="00FA18F5"/>
    <w:rsid w:val="00FA1C4E"/>
    <w:rsid w:val="00FA3D72"/>
    <w:rsid w:val="00FB5FCE"/>
    <w:rsid w:val="00FC4DF7"/>
    <w:rsid w:val="00FD637A"/>
    <w:rsid w:val="00FE29C6"/>
    <w:rsid w:val="00FF0ED7"/>
    <w:rsid w:val="00FF7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2E1EA"/>
  <w15:docId w15:val="{377B7555-24EE-4D78-8AC8-BFD0E09D8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65C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Fort">
    <w:name w:val="Fort"/>
    <w:rsid w:val="00165CD5"/>
    <w:rPr>
      <w:b/>
      <w:bCs/>
    </w:rPr>
  </w:style>
  <w:style w:type="paragraph" w:styleId="En-tte">
    <w:name w:val="header"/>
    <w:basedOn w:val="Normal"/>
    <w:link w:val="En-tteCar"/>
    <w:rsid w:val="00165CD5"/>
    <w:pPr>
      <w:tabs>
        <w:tab w:val="center" w:pos="4536"/>
        <w:tab w:val="right" w:pos="9072"/>
      </w:tabs>
      <w:jc w:val="center"/>
    </w:pPr>
    <w:rPr>
      <w:spacing w:val="2"/>
      <w:sz w:val="22"/>
      <w:szCs w:val="22"/>
    </w:rPr>
  </w:style>
  <w:style w:type="character" w:customStyle="1" w:styleId="En-tteCar">
    <w:name w:val="En-tête Car"/>
    <w:basedOn w:val="Policepardfaut"/>
    <w:link w:val="En-tte"/>
    <w:rsid w:val="00165CD5"/>
    <w:rPr>
      <w:rFonts w:ascii="Times New Roman" w:eastAsia="Times New Roman" w:hAnsi="Times New Roman" w:cs="Times New Roman"/>
      <w:spacing w:val="2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264C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264C2"/>
    <w:rPr>
      <w:rFonts w:ascii="Tahoma" w:eastAsia="Times New Roman" w:hAnsi="Tahoma" w:cs="Tahoma"/>
      <w:sz w:val="16"/>
      <w:szCs w:val="16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7264C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264C2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D64CB3"/>
    <w:pPr>
      <w:ind w:left="720"/>
      <w:contextualSpacing/>
    </w:pPr>
  </w:style>
  <w:style w:type="paragraph" w:styleId="Sous-titre">
    <w:name w:val="Subtitle"/>
    <w:basedOn w:val="Normal"/>
    <w:next w:val="Normal"/>
    <w:link w:val="Sous-titreCar"/>
    <w:qFormat/>
    <w:rsid w:val="00B24B1E"/>
    <w:pPr>
      <w:numPr>
        <w:ilvl w:val="1"/>
      </w:numPr>
      <w:spacing w:before="160" w:after="120"/>
      <w:jc w:val="both"/>
    </w:pPr>
    <w:rPr>
      <w:rFonts w:ascii="Calibri" w:eastAsiaTheme="minorEastAsia" w:hAnsi="Calibri" w:cstheme="minorBidi"/>
      <w:b/>
      <w:i/>
      <w:spacing w:val="15"/>
      <w:sz w:val="22"/>
      <w:szCs w:val="22"/>
    </w:rPr>
  </w:style>
  <w:style w:type="character" w:customStyle="1" w:styleId="Sous-titreCar">
    <w:name w:val="Sous-titre Car"/>
    <w:basedOn w:val="Policepardfaut"/>
    <w:link w:val="Sous-titre"/>
    <w:rsid w:val="00B24B1E"/>
    <w:rPr>
      <w:rFonts w:ascii="Calibri" w:eastAsiaTheme="minorEastAsia" w:hAnsi="Calibri"/>
      <w:b/>
      <w:i/>
      <w:spacing w:val="15"/>
      <w:lang w:eastAsia="fr-FR"/>
    </w:rPr>
  </w:style>
  <w:style w:type="paragraph" w:styleId="Titre">
    <w:name w:val="Title"/>
    <w:basedOn w:val="Normal"/>
    <w:next w:val="Normal"/>
    <w:link w:val="TitreCar"/>
    <w:qFormat/>
    <w:rsid w:val="00287D77"/>
    <w:pPr>
      <w:spacing w:before="240" w:after="60"/>
      <w:outlineLvl w:val="0"/>
    </w:pPr>
    <w:rPr>
      <w:rFonts w:asciiTheme="minorHAnsi" w:hAnsiTheme="minorHAnsi"/>
      <w:b/>
      <w:bCs/>
      <w:kern w:val="28"/>
      <w:sz w:val="28"/>
      <w:szCs w:val="32"/>
      <w:u w:val="single"/>
    </w:rPr>
  </w:style>
  <w:style w:type="character" w:customStyle="1" w:styleId="TitreCar">
    <w:name w:val="Titre Car"/>
    <w:basedOn w:val="Policepardfaut"/>
    <w:link w:val="Titre"/>
    <w:rsid w:val="00287D77"/>
    <w:rPr>
      <w:rFonts w:eastAsia="Times New Roman" w:cs="Times New Roman"/>
      <w:b/>
      <w:bCs/>
      <w:kern w:val="28"/>
      <w:sz w:val="28"/>
      <w:szCs w:val="32"/>
      <w:u w:val="single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92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F132BD-B431-41FE-821E-266D072E7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749</Words>
  <Characters>4123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MSS</Company>
  <LinksUpToDate>false</LinksUpToDate>
  <CharactersWithSpaces>4863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Antoine-Mathieu NICOLI</dc:creator>
  <cp:lastModifiedBy>FERNEZ Juline</cp:lastModifiedBy>
  <cp:revision>6</cp:revision>
  <cp:lastPrinted>2025-04-28T11:36:00Z</cp:lastPrinted>
  <dcterms:created xsi:type="dcterms:W3CDTF">2025-04-28T10:44:00Z</dcterms:created>
  <dcterms:modified xsi:type="dcterms:W3CDTF">2025-04-28T11:39:00Z</dcterms:modified>
</cp:coreProperties>
</file>